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AF" w:rsidRPr="00CC6EAF" w:rsidRDefault="00CC6EAF" w:rsidP="00CC6EAF">
      <w:pPr>
        <w:pStyle w:val="a"/>
        <w:numPr>
          <w:ilvl w:val="0"/>
          <w:numId w:val="0"/>
        </w:numPr>
        <w:jc w:val="center"/>
      </w:pPr>
      <w:r w:rsidRPr="00CC6EAF">
        <w:t>Муниципальное бюджетное общеобразовательное учреждение</w:t>
      </w:r>
    </w:p>
    <w:p w:rsidR="00CC6EAF" w:rsidRPr="00CC6EAF" w:rsidRDefault="00CC6EAF" w:rsidP="00CC6EAF">
      <w:pPr>
        <w:pStyle w:val="a"/>
        <w:numPr>
          <w:ilvl w:val="0"/>
          <w:numId w:val="0"/>
        </w:numPr>
        <w:jc w:val="center"/>
      </w:pPr>
      <w:r w:rsidRPr="00CC6EAF">
        <w:t xml:space="preserve">«Основная общеобразовательная школа с. </w:t>
      </w:r>
      <w:proofErr w:type="spellStart"/>
      <w:r w:rsidRPr="00CC6EAF">
        <w:t>Сиреники</w:t>
      </w:r>
      <w:proofErr w:type="spellEnd"/>
      <w:r w:rsidRPr="00CC6EAF">
        <w:t>»</w:t>
      </w:r>
    </w:p>
    <w:p w:rsidR="00CC6EAF" w:rsidRPr="00CC6EAF" w:rsidRDefault="00CC6EAF" w:rsidP="00CC6EAF">
      <w:pPr>
        <w:pStyle w:val="a"/>
        <w:numPr>
          <w:ilvl w:val="0"/>
          <w:numId w:val="0"/>
        </w:numPr>
        <w:jc w:val="center"/>
      </w:pPr>
      <w:r w:rsidRPr="00CC6EAF">
        <w:t xml:space="preserve">689273 ЧАО, </w:t>
      </w:r>
      <w:proofErr w:type="spellStart"/>
      <w:r w:rsidRPr="00CC6EAF">
        <w:t>Провиденский</w:t>
      </w:r>
      <w:proofErr w:type="spellEnd"/>
      <w:r w:rsidRPr="00CC6EAF">
        <w:t xml:space="preserve"> район, с. </w:t>
      </w:r>
      <w:proofErr w:type="spellStart"/>
      <w:r w:rsidRPr="00CC6EAF">
        <w:t>Сиреники</w:t>
      </w:r>
      <w:proofErr w:type="spellEnd"/>
      <w:r w:rsidRPr="00CC6EAF">
        <w:t xml:space="preserve">, ул. </w:t>
      </w:r>
      <w:proofErr w:type="spellStart"/>
      <w:r w:rsidRPr="00CC6EAF">
        <w:t>Мандрикова</w:t>
      </w:r>
      <w:proofErr w:type="spellEnd"/>
      <w:r w:rsidRPr="00CC6EAF">
        <w:t>, 29, тел. (факс) 2-52-37</w:t>
      </w:r>
    </w:p>
    <w:p w:rsidR="00CC6EAF" w:rsidRPr="00CC6EAF" w:rsidRDefault="00CC6EAF" w:rsidP="00CC6EAF">
      <w:pPr>
        <w:pStyle w:val="a"/>
        <w:numPr>
          <w:ilvl w:val="0"/>
          <w:numId w:val="0"/>
        </w:numPr>
        <w:jc w:val="center"/>
      </w:pPr>
      <w:r w:rsidRPr="00CC6EAF">
        <w:rPr>
          <w:color w:val="3366FF"/>
          <w:lang w:val="en-US"/>
        </w:rPr>
        <w:t>E</w:t>
      </w:r>
      <w:r w:rsidRPr="00CC6EAF">
        <w:rPr>
          <w:color w:val="3366FF"/>
        </w:rPr>
        <w:t>-</w:t>
      </w:r>
      <w:r w:rsidRPr="00CC6EAF">
        <w:rPr>
          <w:color w:val="3366FF"/>
          <w:lang w:val="en-US"/>
        </w:rPr>
        <w:t>mail</w:t>
      </w:r>
      <w:r w:rsidRPr="00CC6EAF">
        <w:rPr>
          <w:color w:val="3366FF"/>
        </w:rPr>
        <w:t xml:space="preserve">: </w:t>
      </w:r>
      <w:hyperlink r:id="rId5" w:history="1">
        <w:r w:rsidRPr="00CC6EAF">
          <w:rPr>
            <w:rStyle w:val="a4"/>
            <w:lang w:val="en-US"/>
          </w:rPr>
          <w:t>sireniki</w:t>
        </w:r>
        <w:r w:rsidRPr="00CC6EAF">
          <w:rPr>
            <w:rStyle w:val="a4"/>
          </w:rPr>
          <w:t>_</w:t>
        </w:r>
        <w:r w:rsidRPr="00CC6EAF">
          <w:rPr>
            <w:rStyle w:val="a4"/>
            <w:lang w:val="en-US"/>
          </w:rPr>
          <w:t>school</w:t>
        </w:r>
        <w:r w:rsidRPr="00CC6EAF">
          <w:rPr>
            <w:rStyle w:val="a4"/>
          </w:rPr>
          <w:t>@</w:t>
        </w:r>
        <w:r w:rsidRPr="00CC6EAF">
          <w:rPr>
            <w:rStyle w:val="a4"/>
            <w:lang w:val="en-US"/>
          </w:rPr>
          <w:t>mail</w:t>
        </w:r>
        <w:r w:rsidRPr="00CC6EAF">
          <w:rPr>
            <w:rStyle w:val="a4"/>
          </w:rPr>
          <w:t>.</w:t>
        </w:r>
        <w:r w:rsidRPr="00CC6EAF">
          <w:rPr>
            <w:rStyle w:val="a4"/>
            <w:lang w:val="en-US"/>
          </w:rPr>
          <w:t>ru</w:t>
        </w:r>
      </w:hyperlink>
    </w:p>
    <w:p w:rsidR="00CC6EAF" w:rsidRPr="00CC6EAF" w:rsidRDefault="00CC6EAF" w:rsidP="00CC6EA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4345"/>
        <w:gridCol w:w="846"/>
        <w:gridCol w:w="4380"/>
      </w:tblGrid>
      <w:tr w:rsidR="00CC6EAF" w:rsidRPr="00CC6EAF" w:rsidTr="00F43AF2">
        <w:tc>
          <w:tcPr>
            <w:tcW w:w="2270" w:type="pct"/>
          </w:tcPr>
          <w:p w:rsidR="00CC6EAF" w:rsidRPr="00CC6EAF" w:rsidRDefault="00CC6EAF" w:rsidP="00F43AF2">
            <w:pPr>
              <w:pStyle w:val="a"/>
              <w:numPr>
                <w:ilvl w:val="0"/>
                <w:numId w:val="0"/>
              </w:numPr>
            </w:pPr>
            <w:r w:rsidRPr="00CC6EAF">
              <w:t>СОГЛАСОВАНО:</w:t>
            </w:r>
          </w:p>
          <w:p w:rsidR="00CC6EAF" w:rsidRPr="00CC6EAF" w:rsidRDefault="00CC6EAF" w:rsidP="00F43AF2">
            <w:pPr>
              <w:pStyle w:val="a"/>
              <w:numPr>
                <w:ilvl w:val="0"/>
                <w:numId w:val="0"/>
              </w:numPr>
            </w:pPr>
            <w:r w:rsidRPr="00CC6EAF">
              <w:t>Председатель совета ТК</w:t>
            </w:r>
          </w:p>
          <w:p w:rsidR="00CC6EAF" w:rsidRPr="00CC6EAF" w:rsidRDefault="00CC6EAF" w:rsidP="00F43AF2">
            <w:pPr>
              <w:pStyle w:val="a"/>
              <w:numPr>
                <w:ilvl w:val="0"/>
                <w:numId w:val="0"/>
              </w:numPr>
            </w:pPr>
            <w:r w:rsidRPr="00CC6EAF">
              <w:t xml:space="preserve">______________ </w:t>
            </w:r>
            <w:proofErr w:type="spellStart"/>
            <w:r w:rsidRPr="00CC6EAF">
              <w:t>Тарасенко</w:t>
            </w:r>
            <w:proofErr w:type="spellEnd"/>
            <w:r w:rsidRPr="00CC6EAF">
              <w:t xml:space="preserve"> Е.Э</w:t>
            </w:r>
          </w:p>
          <w:p w:rsidR="00CC6EAF" w:rsidRPr="00CC6EAF" w:rsidRDefault="00CC6EAF" w:rsidP="00F43AF2">
            <w:pPr>
              <w:pStyle w:val="a"/>
              <w:numPr>
                <w:ilvl w:val="0"/>
                <w:numId w:val="0"/>
              </w:numPr>
            </w:pPr>
            <w:r w:rsidRPr="00CC6EAF">
              <w:t xml:space="preserve">Протокол ТК </w:t>
            </w:r>
          </w:p>
          <w:p w:rsidR="00CC6EAF" w:rsidRPr="00CC6EAF" w:rsidRDefault="00CC6EAF" w:rsidP="00F43AF2">
            <w:pPr>
              <w:pStyle w:val="a"/>
              <w:numPr>
                <w:ilvl w:val="0"/>
                <w:numId w:val="0"/>
              </w:numPr>
            </w:pPr>
            <w:r w:rsidRPr="00CC6EAF">
              <w:t xml:space="preserve">№ </w:t>
            </w:r>
            <w:r w:rsidRPr="00CC6EAF">
              <w:rPr>
                <w:u w:val="single"/>
              </w:rPr>
              <w:t xml:space="preserve">      </w:t>
            </w:r>
            <w:r w:rsidRPr="00CC6EAF">
              <w:t xml:space="preserve"> от « </w:t>
            </w:r>
            <w:r w:rsidRPr="00CC6EAF">
              <w:rPr>
                <w:u w:val="single"/>
              </w:rPr>
              <w:t xml:space="preserve">       </w:t>
            </w:r>
            <w:r w:rsidRPr="00CC6EAF">
              <w:t xml:space="preserve">» ___________ 2016 г. </w:t>
            </w:r>
          </w:p>
        </w:tc>
        <w:tc>
          <w:tcPr>
            <w:tcW w:w="442" w:type="pct"/>
          </w:tcPr>
          <w:p w:rsidR="00CC6EAF" w:rsidRPr="00CC6EAF" w:rsidRDefault="00CC6EAF" w:rsidP="00F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pct"/>
          </w:tcPr>
          <w:p w:rsidR="00CC6EAF" w:rsidRPr="00CC6EAF" w:rsidRDefault="00CC6EAF" w:rsidP="00F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AF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CC6EAF" w:rsidRPr="00CC6EAF" w:rsidRDefault="00CC6EAF" w:rsidP="00F43AF2">
            <w:pPr>
              <w:pStyle w:val="a"/>
              <w:numPr>
                <w:ilvl w:val="0"/>
                <w:numId w:val="0"/>
              </w:numPr>
              <w:jc w:val="center"/>
            </w:pPr>
            <w:r w:rsidRPr="00CC6EAF">
              <w:t xml:space="preserve">           И.о. директора МБОУ</w:t>
            </w:r>
          </w:p>
          <w:p w:rsidR="00CC6EAF" w:rsidRPr="00CC6EAF" w:rsidRDefault="00CC6EAF" w:rsidP="00F43AF2">
            <w:pPr>
              <w:pStyle w:val="a"/>
              <w:numPr>
                <w:ilvl w:val="0"/>
                <w:numId w:val="0"/>
              </w:numPr>
              <w:jc w:val="center"/>
            </w:pPr>
            <w:r w:rsidRPr="00CC6EAF">
              <w:t xml:space="preserve">«ООШ </w:t>
            </w:r>
            <w:proofErr w:type="spellStart"/>
            <w:r w:rsidRPr="00CC6EAF">
              <w:t>с.Сиреники</w:t>
            </w:r>
            <w:proofErr w:type="spellEnd"/>
            <w:r w:rsidRPr="00CC6EAF">
              <w:t>»</w:t>
            </w:r>
          </w:p>
          <w:p w:rsidR="00CC6EAF" w:rsidRPr="00CC6EAF" w:rsidRDefault="00CC6EAF" w:rsidP="00F43AF2">
            <w:pPr>
              <w:pStyle w:val="a"/>
              <w:numPr>
                <w:ilvl w:val="0"/>
                <w:numId w:val="0"/>
              </w:numPr>
              <w:ind w:hanging="360"/>
            </w:pPr>
            <w:r w:rsidRPr="00CC6EAF">
              <w:t xml:space="preserve">               _____________ Я.Ю. </w:t>
            </w:r>
            <w:proofErr w:type="spellStart"/>
            <w:r w:rsidRPr="00CC6EAF">
              <w:t>Щуцкая</w:t>
            </w:r>
            <w:proofErr w:type="spellEnd"/>
          </w:p>
          <w:p w:rsidR="00CC6EAF" w:rsidRPr="00CC6EAF" w:rsidRDefault="00CC6EAF" w:rsidP="00F43AF2">
            <w:pPr>
              <w:pStyle w:val="a"/>
              <w:numPr>
                <w:ilvl w:val="0"/>
                <w:numId w:val="0"/>
              </w:numPr>
              <w:jc w:val="center"/>
            </w:pPr>
            <w:r w:rsidRPr="00CC6EAF">
              <w:t>«</w:t>
            </w:r>
            <w:r w:rsidRPr="00CC6EAF">
              <w:rPr>
                <w:u w:val="single"/>
              </w:rPr>
              <w:t xml:space="preserve">      </w:t>
            </w:r>
            <w:r w:rsidRPr="00CC6EAF">
              <w:t>»</w:t>
            </w:r>
            <w:r w:rsidRPr="00CC6EAF">
              <w:rPr>
                <w:u w:val="single"/>
              </w:rPr>
              <w:t xml:space="preserve">                       </w:t>
            </w:r>
            <w:r w:rsidRPr="00CC6EAF">
              <w:t>2016 г</w:t>
            </w:r>
          </w:p>
        </w:tc>
      </w:tr>
    </w:tbl>
    <w:p w:rsidR="00CC6EAF" w:rsidRPr="00CC6EAF" w:rsidRDefault="00CC6EAF" w:rsidP="00CC6E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EAF" w:rsidRPr="00CC6EAF" w:rsidRDefault="00CC6EAF" w:rsidP="00CC6EAF">
      <w:pPr>
        <w:rPr>
          <w:rFonts w:ascii="Times New Roman" w:hAnsi="Times New Roman" w:cs="Times New Roman"/>
          <w:sz w:val="24"/>
          <w:szCs w:val="24"/>
        </w:rPr>
      </w:pPr>
    </w:p>
    <w:p w:rsidR="00CC6EAF" w:rsidRPr="00CC6EAF" w:rsidRDefault="00CC6EAF" w:rsidP="00CC6EAF">
      <w:pPr>
        <w:pStyle w:val="4"/>
        <w:jc w:val="center"/>
        <w:rPr>
          <w:snapToGrid w:val="0"/>
          <w:sz w:val="24"/>
          <w:szCs w:val="24"/>
        </w:rPr>
      </w:pPr>
      <w:r w:rsidRPr="00CC6EAF">
        <w:rPr>
          <w:snapToGrid w:val="0"/>
          <w:sz w:val="24"/>
          <w:szCs w:val="24"/>
        </w:rPr>
        <w:t>И Н С Т Р У К Ц И Я</w:t>
      </w:r>
      <w:r w:rsidR="00B660B5">
        <w:rPr>
          <w:snapToGrid w:val="0"/>
          <w:sz w:val="24"/>
          <w:szCs w:val="24"/>
        </w:rPr>
        <w:t xml:space="preserve"> № </w:t>
      </w:r>
      <w:r w:rsidR="00B660B5" w:rsidRPr="00B660B5">
        <w:rPr>
          <w:snapToGrid w:val="0"/>
          <w:sz w:val="24"/>
          <w:szCs w:val="24"/>
          <w:u w:val="single"/>
        </w:rPr>
        <w:t>6</w:t>
      </w:r>
    </w:p>
    <w:p w:rsidR="00CC6EAF" w:rsidRPr="00CC6EAF" w:rsidRDefault="00CC6EAF" w:rsidP="00CC6EAF">
      <w:pPr>
        <w:pStyle w:val="a"/>
        <w:numPr>
          <w:ilvl w:val="0"/>
          <w:numId w:val="0"/>
        </w:numPr>
        <w:jc w:val="center"/>
        <w:rPr>
          <w:b/>
        </w:rPr>
      </w:pPr>
      <w:r w:rsidRPr="00CC6EAF">
        <w:rPr>
          <w:b/>
        </w:rPr>
        <w:t>по охране труда при работе на фото</w:t>
      </w:r>
      <w:r w:rsidRPr="00CC6EAF">
        <w:rPr>
          <w:b/>
        </w:rPr>
        <w:softHyphen/>
        <w:t>копировальных устройствах (ФКУ)</w:t>
      </w:r>
    </w:p>
    <w:p w:rsidR="00CC6EAF" w:rsidRPr="00CC6EAF" w:rsidRDefault="00CC6EAF" w:rsidP="00CC6EAF">
      <w:pPr>
        <w:pStyle w:val="a"/>
        <w:numPr>
          <w:ilvl w:val="0"/>
          <w:numId w:val="0"/>
        </w:numPr>
        <w:jc w:val="center"/>
        <w:rPr>
          <w:b/>
        </w:rPr>
      </w:pPr>
      <w:r w:rsidRPr="00CC6EAF">
        <w:rPr>
          <w:b/>
        </w:rPr>
        <w:t>Муниципального бюджетного общеобразовательного учреждения</w:t>
      </w:r>
    </w:p>
    <w:p w:rsidR="00CC6EAF" w:rsidRPr="00CC6EAF" w:rsidRDefault="00CC6EAF" w:rsidP="00CC6EAF">
      <w:pPr>
        <w:pStyle w:val="a"/>
        <w:numPr>
          <w:ilvl w:val="0"/>
          <w:numId w:val="0"/>
        </w:numPr>
        <w:jc w:val="center"/>
        <w:rPr>
          <w:b/>
        </w:rPr>
      </w:pPr>
      <w:r w:rsidRPr="00CC6EAF">
        <w:rPr>
          <w:b/>
        </w:rPr>
        <w:t xml:space="preserve">«Основная общеобразовательная школа села </w:t>
      </w:r>
      <w:proofErr w:type="spellStart"/>
      <w:r w:rsidRPr="00CC6EAF">
        <w:rPr>
          <w:b/>
        </w:rPr>
        <w:t>Сиреники</w:t>
      </w:r>
      <w:proofErr w:type="spellEnd"/>
      <w:r w:rsidRPr="00CC6EAF">
        <w:rPr>
          <w:b/>
        </w:rPr>
        <w:t>»</w:t>
      </w:r>
    </w:p>
    <w:p w:rsidR="00CC6EAF" w:rsidRPr="00CC6EAF" w:rsidRDefault="00CC6EAF" w:rsidP="00CC6EAF">
      <w:pPr>
        <w:tabs>
          <w:tab w:val="left" w:pos="9072"/>
        </w:tabs>
        <w:ind w:right="6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CC6EAF" w:rsidRPr="00CC6EAF" w:rsidRDefault="00CC6EAF" w:rsidP="00CC6EAF">
      <w:pPr>
        <w:ind w:right="528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</w:p>
    <w:p w:rsidR="00CC6EAF" w:rsidRPr="00CC6EAF" w:rsidRDefault="00CC6EAF" w:rsidP="00CC6EAF">
      <w:pPr>
        <w:ind w:right="528"/>
        <w:jc w:val="center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  <w:r w:rsidRPr="00CC6EAF">
        <w:rPr>
          <w:rFonts w:ascii="Times New Roman" w:hAnsi="Times New Roman" w:cs="Times New Roman"/>
          <w:b/>
          <w:snapToGrid w:val="0"/>
          <w:sz w:val="24"/>
          <w:szCs w:val="24"/>
        </w:rPr>
        <w:t>I. ОБЩИЕ ТРЕБОВАНИЯ</w:t>
      </w:r>
    </w:p>
    <w:p w:rsidR="00CC6EAF" w:rsidRPr="00CC6EAF" w:rsidRDefault="00CC6EAF" w:rsidP="00CC6EAF">
      <w:pPr>
        <w:pStyle w:val="a"/>
        <w:numPr>
          <w:ilvl w:val="0"/>
          <w:numId w:val="0"/>
        </w:numPr>
      </w:pPr>
      <w:r w:rsidRPr="00CC6EAF">
        <w:t>1.1. К работе на фотокопировальном устройстве допускаются лица, прошедшие вводный инструктаж, инструктаж по противопожарной безопасно</w:t>
      </w:r>
      <w:r w:rsidRPr="00CC6EAF">
        <w:softHyphen/>
        <w:t>сти, по охране труда на рабочем месте и обучение в объеме первой груп</w:t>
      </w:r>
      <w:r w:rsidRPr="00CC6EAF">
        <w:softHyphen/>
        <w:t xml:space="preserve">пы по </w:t>
      </w:r>
      <w:proofErr w:type="spellStart"/>
      <w:r w:rsidRPr="00CC6EAF">
        <w:t>электробезопасности</w:t>
      </w:r>
      <w:proofErr w:type="spellEnd"/>
      <w:r w:rsidRPr="00CC6EAF">
        <w:t>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1.2. Выполняйте только ту работу, которая Вам поручена директором школы.</w:t>
      </w:r>
    </w:p>
    <w:p w:rsidR="00CC6EAF" w:rsidRPr="00CC6EAF" w:rsidRDefault="00CC6EAF" w:rsidP="00CC6EAF">
      <w:pPr>
        <w:pStyle w:val="a"/>
        <w:numPr>
          <w:ilvl w:val="0"/>
          <w:numId w:val="0"/>
        </w:numPr>
      </w:pPr>
      <w:r w:rsidRPr="00CC6EAF">
        <w:t>1.3. Опасными и вредными производственными факторами при работе на ФКУ являются : электрический ток, тонер, сажа, ультрафиолетовое из</w:t>
      </w:r>
      <w:r w:rsidRPr="00CC6EAF">
        <w:softHyphen/>
        <w:t>лучение, выделение газов - озона, селена, тепловое излучение, шум, не</w:t>
      </w:r>
      <w:r w:rsidRPr="00CC6EAF">
        <w:softHyphen/>
        <w:t>достаточная освещенность рабочего места.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ind w:firstLine="708"/>
        <w:rPr>
          <w:snapToGrid w:val="0"/>
        </w:rPr>
      </w:pPr>
      <w:r w:rsidRPr="00CC6EAF">
        <w:rPr>
          <w:b/>
          <w:snapToGrid w:val="0"/>
        </w:rPr>
        <w:t>ТОНЕР</w:t>
      </w:r>
      <w:r w:rsidRPr="00CC6EAF">
        <w:rPr>
          <w:snapToGrid w:val="0"/>
        </w:rPr>
        <w:t xml:space="preserve"> - красящее вещество, состоящее из сажи, смешанной с напол</w:t>
      </w:r>
      <w:r w:rsidRPr="00CC6EAF">
        <w:rPr>
          <w:snapToGrid w:val="0"/>
        </w:rPr>
        <w:softHyphen/>
        <w:t xml:space="preserve">нителем или пластмассовым порошком, реагирующим на тепло, например, </w:t>
      </w:r>
      <w:proofErr w:type="spellStart"/>
      <w:r w:rsidRPr="00CC6EAF">
        <w:rPr>
          <w:snapToGrid w:val="0"/>
        </w:rPr>
        <w:t>винилтолуэном</w:t>
      </w:r>
      <w:proofErr w:type="spellEnd"/>
      <w:r w:rsidRPr="00CC6EAF">
        <w:rPr>
          <w:snapToGrid w:val="0"/>
        </w:rPr>
        <w:t xml:space="preserve"> или </w:t>
      </w:r>
      <w:proofErr w:type="spellStart"/>
      <w:r w:rsidRPr="00CC6EAF">
        <w:rPr>
          <w:snapToGrid w:val="0"/>
        </w:rPr>
        <w:t>стиреном</w:t>
      </w:r>
      <w:proofErr w:type="spellEnd"/>
      <w:r w:rsidRPr="00CC6EAF">
        <w:rPr>
          <w:snapToGrid w:val="0"/>
        </w:rPr>
        <w:t>. Этот порошок притягивается к заряду на бу</w:t>
      </w:r>
      <w:r w:rsidRPr="00CC6EAF">
        <w:rPr>
          <w:snapToGrid w:val="0"/>
        </w:rPr>
        <w:softHyphen/>
        <w:t>маге и закрепляет изображение.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ind w:firstLine="708"/>
        <w:rPr>
          <w:snapToGrid w:val="0"/>
        </w:rPr>
      </w:pPr>
      <w:r w:rsidRPr="00CC6EAF">
        <w:rPr>
          <w:snapToGrid w:val="0"/>
        </w:rPr>
        <w:t xml:space="preserve">При работе на ФКУ тонер не должен попадать в воздух помещения. Это может происходить при заправке устройства тонером. Присутствие </w:t>
      </w:r>
      <w:proofErr w:type="spellStart"/>
      <w:r w:rsidRPr="00CC6EAF">
        <w:rPr>
          <w:snapToGrid w:val="0"/>
        </w:rPr>
        <w:t>ви</w:t>
      </w:r>
      <w:r w:rsidRPr="00CC6EAF">
        <w:rPr>
          <w:snapToGrid w:val="0"/>
        </w:rPr>
        <w:softHyphen/>
        <w:t>нилтолуэна</w:t>
      </w:r>
      <w:proofErr w:type="spellEnd"/>
      <w:r w:rsidRPr="00CC6EAF">
        <w:rPr>
          <w:snapToGrid w:val="0"/>
        </w:rPr>
        <w:t xml:space="preserve"> в воздухе вызывает раздражение глаз, воспаление слизистых оболочек. </w:t>
      </w:r>
      <w:proofErr w:type="spellStart"/>
      <w:r w:rsidRPr="00CC6EAF">
        <w:rPr>
          <w:snapToGrid w:val="0"/>
        </w:rPr>
        <w:t>Винилтолуэн</w:t>
      </w:r>
      <w:proofErr w:type="spellEnd"/>
      <w:r w:rsidRPr="00CC6EAF">
        <w:rPr>
          <w:snapToGrid w:val="0"/>
        </w:rPr>
        <w:t xml:space="preserve"> является </w:t>
      </w:r>
      <w:proofErr w:type="spellStart"/>
      <w:r w:rsidRPr="00CC6EAF">
        <w:rPr>
          <w:snapToGrid w:val="0"/>
        </w:rPr>
        <w:t>тератогеном</w:t>
      </w:r>
      <w:proofErr w:type="spellEnd"/>
      <w:r w:rsidRPr="00CC6EAF">
        <w:rPr>
          <w:snapToGrid w:val="0"/>
        </w:rPr>
        <w:t>, т.е. он может повлиять на развитие плода в организме матери.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ind w:firstLine="708"/>
        <w:rPr>
          <w:snapToGrid w:val="0"/>
        </w:rPr>
      </w:pPr>
      <w:r w:rsidRPr="00CC6EAF">
        <w:rPr>
          <w:b/>
          <w:snapToGrid w:val="0"/>
        </w:rPr>
        <w:lastRenderedPageBreak/>
        <w:t>САЖА</w:t>
      </w:r>
      <w:r w:rsidRPr="00CC6EAF">
        <w:rPr>
          <w:snapToGrid w:val="0"/>
        </w:rPr>
        <w:t xml:space="preserve"> - может вызвать кожное заболевание аллергического  характера - дерматит, обладает канцерогенными свойствами. Может оказывать вред</w:t>
      </w:r>
      <w:r w:rsidRPr="00CC6EAF">
        <w:rPr>
          <w:snapToGrid w:val="0"/>
        </w:rPr>
        <w:softHyphen/>
        <w:t>ное воздействие на различные органы человека, если она попадает на ко</w:t>
      </w:r>
      <w:r w:rsidRPr="00CC6EAF">
        <w:rPr>
          <w:snapToGrid w:val="0"/>
        </w:rPr>
        <w:softHyphen/>
        <w:t>жу, в дыхательные пути или пищевод.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ind w:firstLine="708"/>
      </w:pPr>
      <w:r w:rsidRPr="00CC6EAF">
        <w:t>Если тонер попал на кожу, немедленно смойте его водой с мылом. Если тонер попал в глаза, нужно сразу же промыть глаза большим коли</w:t>
      </w:r>
      <w:r w:rsidRPr="00CC6EAF">
        <w:softHyphen/>
        <w:t>чеством воды в течение 15 минут, по очереди приподнимая верхние и ниж</w:t>
      </w:r>
      <w:r w:rsidRPr="00CC6EAF">
        <w:softHyphen/>
        <w:t>ние веки, и немедленно обратиться к врачу.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ind w:firstLine="708"/>
      </w:pPr>
      <w:r w:rsidRPr="00CC6EAF">
        <w:t>При работе на ФКУ ни в коем случае нельзя смачивать пальцы слю</w:t>
      </w:r>
      <w:r w:rsidRPr="00CC6EAF">
        <w:softHyphen/>
        <w:t>ной и со свежими снятыми копиями. При постоянной работе на ФКУ лучше работать в перчатках или пользоваться напальчниками.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ind w:firstLine="708"/>
        <w:rPr>
          <w:snapToGrid w:val="0"/>
        </w:rPr>
      </w:pPr>
      <w:r w:rsidRPr="00CC6EAF">
        <w:rPr>
          <w:b/>
          <w:snapToGrid w:val="0"/>
        </w:rPr>
        <w:t>УЛЬТРАФИОЛЕТОВОЕ ИЗЛУЧЕНИЕ</w:t>
      </w:r>
      <w:r w:rsidRPr="00CC6EAF">
        <w:rPr>
          <w:snapToGrid w:val="0"/>
        </w:rPr>
        <w:t xml:space="preserve"> дает мощная лампа, освещающая копируе</w:t>
      </w:r>
      <w:r w:rsidRPr="00CC6EAF">
        <w:rPr>
          <w:snapToGrid w:val="0"/>
        </w:rPr>
        <w:softHyphen/>
        <w:t>мые материалы, наряду с обычным, испускает ультрафиолетовое излучение. Короткие вспышки могут вызывать болезненные ощущения в глазах. Если интенсивность света достаточно велика и глаза подвергаются его воз</w:t>
      </w:r>
      <w:r w:rsidRPr="00CC6EAF">
        <w:rPr>
          <w:snapToGrid w:val="0"/>
        </w:rPr>
        <w:softHyphen/>
        <w:t>действию в течение продолжительного времени, можно получить ожог.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ind w:firstLine="708"/>
      </w:pPr>
      <w:r w:rsidRPr="00CC6EAF">
        <w:t>Первыми признаками ожога глаз является появление частых головных болей, покраснение и жжение в глазах. Поэтому работающим на ФКУ запре</w:t>
      </w:r>
      <w:r w:rsidRPr="00CC6EAF">
        <w:softHyphen/>
        <w:t>щается поднимать крышку, прижимающую материалы и смотреть на источник света в устройстве.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ind w:firstLine="708"/>
        <w:rPr>
          <w:snapToGrid w:val="0"/>
        </w:rPr>
      </w:pPr>
      <w:r w:rsidRPr="00CC6EAF">
        <w:rPr>
          <w:b/>
          <w:snapToGrid w:val="0"/>
        </w:rPr>
        <w:t>ВЫДЕЛЕНИЕ ГАЗОВ:  СЕЛЕН</w:t>
      </w:r>
      <w:r w:rsidRPr="00CC6EAF">
        <w:rPr>
          <w:snapToGrid w:val="0"/>
        </w:rPr>
        <w:t xml:space="preserve"> - </w:t>
      </w:r>
      <w:proofErr w:type="spellStart"/>
      <w:r w:rsidRPr="00CC6EAF">
        <w:rPr>
          <w:snapToGrid w:val="0"/>
        </w:rPr>
        <w:t>Фоточуствительный</w:t>
      </w:r>
      <w:proofErr w:type="spellEnd"/>
      <w:r w:rsidRPr="00CC6EAF">
        <w:rPr>
          <w:snapToGrid w:val="0"/>
        </w:rPr>
        <w:t xml:space="preserve"> процесс происходит  с помощью барабана или пластины, покрытых слоем селена. Во время процес</w:t>
      </w:r>
      <w:r w:rsidRPr="00CC6EAF">
        <w:rPr>
          <w:snapToGrid w:val="0"/>
        </w:rPr>
        <w:softHyphen/>
        <w:t>са копирования, когда барабан или пластина заряжаются высоковольтным током, происходит выделение соединений селена в окружающий воздух. Хо</w:t>
      </w:r>
      <w:r w:rsidRPr="00CC6EAF">
        <w:rPr>
          <w:snapToGrid w:val="0"/>
        </w:rPr>
        <w:softHyphen/>
        <w:t>тя уровень содержания этих соединений в воздухе невелик и не представ</w:t>
      </w:r>
      <w:r w:rsidRPr="00CC6EAF">
        <w:rPr>
          <w:snapToGrid w:val="0"/>
        </w:rPr>
        <w:softHyphen/>
        <w:t>ляет опасности для здоровья, рекомендуется оборудовать помещение с ФКУ хорошей системой вентиляции. Симптомы отравления селеном проявляются в резком чесночном запахе в дыхании, а также от пота пострадавшего, у которого возникает раздражение дыхательных путей, пищевода и кожи.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ОЗОН - представляет более серьезную проблему. Считается, что уже при содержании озона равном О,1 промилле, появляется раздражение но</w:t>
      </w:r>
      <w:r w:rsidRPr="00CC6EAF">
        <w:rPr>
          <w:snapToGrid w:val="0"/>
        </w:rPr>
        <w:softHyphen/>
        <w:t>соглотки у большинства людей. Именно поэтому величина О,О5 промилле считается предельно допустимой в воздухе рабочей зоны при длительной работе в  помещении с таким содержанием озона.  Озон при концентрации около О,1 промилле легко распознать по запаху, похожему на запах хлор</w:t>
      </w:r>
      <w:r w:rsidRPr="00CC6EAF">
        <w:rPr>
          <w:snapToGrid w:val="0"/>
        </w:rPr>
        <w:softHyphen/>
        <w:t>ной извести. Основными мерами защиты от вредного воздействия озона яв</w:t>
      </w:r>
      <w:r w:rsidRPr="00CC6EAF">
        <w:rPr>
          <w:snapToGrid w:val="0"/>
        </w:rPr>
        <w:softHyphen/>
        <w:t>ляется эффективная вентиляция помещения.  Другие рабочие места в поме</w:t>
      </w:r>
      <w:r w:rsidRPr="00CC6EAF">
        <w:rPr>
          <w:snapToGrid w:val="0"/>
        </w:rPr>
        <w:softHyphen/>
        <w:t xml:space="preserve">щении должны располагаться на расстоянии не ближе </w:t>
      </w:r>
      <w:smartTag w:uri="urn:schemas-microsoft-com:office:smarttags" w:element="metricconverter">
        <w:smartTagPr>
          <w:attr w:name="ProductID" w:val="4 метров"/>
        </w:smartTagPr>
        <w:r w:rsidRPr="00CC6EAF">
          <w:rPr>
            <w:snapToGrid w:val="0"/>
          </w:rPr>
          <w:t>4 метров</w:t>
        </w:r>
      </w:smartTag>
      <w:r w:rsidRPr="00CC6EAF">
        <w:rPr>
          <w:snapToGrid w:val="0"/>
        </w:rPr>
        <w:t xml:space="preserve"> от устройс</w:t>
      </w:r>
      <w:r w:rsidRPr="00CC6EAF">
        <w:rPr>
          <w:snapToGrid w:val="0"/>
        </w:rPr>
        <w:softHyphen/>
        <w:t>тва. Неисправность в устройстве должны устранять только специалисты.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ind w:firstLine="708"/>
        <w:rPr>
          <w:snapToGrid w:val="0"/>
        </w:rPr>
      </w:pPr>
      <w:r w:rsidRPr="00CC6EAF">
        <w:rPr>
          <w:snapToGrid w:val="0"/>
        </w:rPr>
        <w:lastRenderedPageBreak/>
        <w:t>Воздействие озона на организм человека: порог распознания О,О1 промилле; неприятные ощущения, раздражение носоглотки - О,1; нарушение дыхания, приводящее к уменьшению потребления кислорода - О,1: возможна потеря сознания при О,3-1,5 промилле; головные боли, резкое раздражение дыхательных путей с возможным коматозным состоянием - 1,1; смертельная доза - 1,7 промилле. Длительное вдыхание озона может спровоцировать, ускорить или усугубить болезни дыхательных путей бактериального или вирусного происхождения. Он вызывает разрушение красных кровяных те</w:t>
      </w:r>
      <w:r w:rsidRPr="00CC6EAF">
        <w:rPr>
          <w:snapToGrid w:val="0"/>
        </w:rPr>
        <w:softHyphen/>
        <w:t>лец; совместно с двуокисью серы, которая содержится в загрязненном воздухе, нарушает функцию легких.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ind w:firstLine="708"/>
        <w:rPr>
          <w:snapToGrid w:val="0"/>
        </w:rPr>
      </w:pPr>
      <w:r w:rsidRPr="00CC6EAF">
        <w:rPr>
          <w:b/>
          <w:snapToGrid w:val="0"/>
        </w:rPr>
        <w:t>ШУМ</w:t>
      </w:r>
      <w:r w:rsidRPr="00CC6EAF">
        <w:rPr>
          <w:snapToGrid w:val="0"/>
        </w:rPr>
        <w:t xml:space="preserve"> - в зависимости от количества работающих одновременно ФКУ в рабочем помещении уровень шума может превышать ПДУ, который вызывает повышенную утомляемость, рассеянность.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</w:p>
    <w:p w:rsidR="00CC6EAF" w:rsidRPr="00CC6EAF" w:rsidRDefault="00CC6EAF" w:rsidP="00CC6EAF">
      <w:pPr>
        <w:pStyle w:val="a"/>
        <w:numPr>
          <w:ilvl w:val="0"/>
          <w:numId w:val="0"/>
        </w:numPr>
        <w:jc w:val="center"/>
        <w:rPr>
          <w:b/>
          <w:snapToGrid w:val="0"/>
        </w:rPr>
      </w:pPr>
      <w:r w:rsidRPr="00CC6EAF">
        <w:rPr>
          <w:b/>
          <w:snapToGrid w:val="0"/>
        </w:rPr>
        <w:t>2. ТРЕБОВАНИЯ БЕЗОПАСНОСТИ ПЕРЕД НАЧАЛОМ РАБОТЫ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2.1. Проверить освещенность рабочего места, принять меры к ее нормализации.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2.2. Осмотреть и убедиться в исправности ФКУ, целостности элект</w:t>
      </w:r>
      <w:r w:rsidRPr="00CC6EAF">
        <w:rPr>
          <w:snapToGrid w:val="0"/>
        </w:rPr>
        <w:softHyphen/>
        <w:t>ропроводки, защитного заземления (</w:t>
      </w:r>
      <w:proofErr w:type="spellStart"/>
      <w:r w:rsidRPr="00CC6EAF">
        <w:rPr>
          <w:snapToGrid w:val="0"/>
        </w:rPr>
        <w:t>зануления</w:t>
      </w:r>
      <w:proofErr w:type="spellEnd"/>
      <w:r w:rsidRPr="00CC6EAF">
        <w:rPr>
          <w:snapToGrid w:val="0"/>
        </w:rPr>
        <w:t>). В случае выявления неис</w:t>
      </w:r>
      <w:r w:rsidRPr="00CC6EAF">
        <w:rPr>
          <w:snapToGrid w:val="0"/>
        </w:rPr>
        <w:softHyphen/>
        <w:t>правности к работе не приступать. Сообщите об этом руководителю, пре</w:t>
      </w:r>
      <w:r w:rsidRPr="00CC6EAF">
        <w:rPr>
          <w:snapToGrid w:val="0"/>
        </w:rPr>
        <w:softHyphen/>
        <w:t>дупредите окружающих. К работе на оборудовании приступать лишь после устранения неполадок и разрешения руководителя.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2.3. Уберите с рабочего места все лишние предметы, материалы.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2.4. Проверить наличие и исправность необходимых ограждений, бло</w:t>
      </w:r>
      <w:r w:rsidRPr="00CC6EAF">
        <w:rPr>
          <w:snapToGrid w:val="0"/>
        </w:rPr>
        <w:softHyphen/>
        <w:t>кировок на технологическом и вспомогательном  оборудовании.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2.5. Приготовьте нужные материалы и инструмент и т.д. Кладите и крепите их так, чтобы исключить их падение на себя или окружающих.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2.6. Материалы располагайте так, чтобы в обращении с ними не тре</w:t>
      </w:r>
      <w:r w:rsidRPr="00CC6EAF">
        <w:rPr>
          <w:snapToGrid w:val="0"/>
        </w:rPr>
        <w:softHyphen/>
        <w:t>бовалось делать лишних движений, по правилу: с левой стороны то, что берете левой, с правой - что берете правой рукой.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jc w:val="center"/>
        <w:rPr>
          <w:b/>
          <w:snapToGrid w:val="0"/>
        </w:rPr>
      </w:pPr>
    </w:p>
    <w:p w:rsidR="00CC6EAF" w:rsidRPr="00CC6EAF" w:rsidRDefault="00CC6EAF" w:rsidP="00CC6EAF">
      <w:pPr>
        <w:pStyle w:val="a"/>
        <w:numPr>
          <w:ilvl w:val="0"/>
          <w:numId w:val="0"/>
        </w:numPr>
        <w:jc w:val="center"/>
        <w:rPr>
          <w:b/>
          <w:snapToGrid w:val="0"/>
        </w:rPr>
      </w:pPr>
      <w:r w:rsidRPr="00CC6EAF">
        <w:rPr>
          <w:b/>
          <w:snapToGrid w:val="0"/>
        </w:rPr>
        <w:t>3. ТРЕБОВАНИЯ БЕЗОПАСНОСТИ ВО ВРЕМЯ РАБОТЫ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3.1. Перед пуском в работу механизма, оборудования, станка пре</w:t>
      </w:r>
      <w:r w:rsidRPr="00CC6EAF">
        <w:rPr>
          <w:snapToGrid w:val="0"/>
        </w:rPr>
        <w:softHyphen/>
        <w:t>дупредите об этом окружающих.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3.2. Не приступайте к работе на электроприборе с влажными руками.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3.3. Не включайте копировальное устройство в неисправную розетку, периодически проверяйте не греется ли вилка, не нарушена ли целост</w:t>
      </w:r>
      <w:r w:rsidRPr="00CC6EAF">
        <w:rPr>
          <w:snapToGrid w:val="0"/>
        </w:rPr>
        <w:softHyphen/>
        <w:t>ность электрошнура.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lastRenderedPageBreak/>
        <w:t>3.4. Не устраняйте мелкие поломки (выемку застрявшей бумаги) при включенном устройстве.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3.5. Не оставляйте включенную в сеть машину без присмотра.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3.6. Не кладите на корпус устройства посторонние предметы.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3.7. При работе ищите устойчивое положение тела, по возможности, садитесь. Рабочая поза должна удобной (свободной, без напряжения). Си</w:t>
      </w:r>
      <w:r w:rsidRPr="00CC6EAF">
        <w:rPr>
          <w:snapToGrid w:val="0"/>
        </w:rPr>
        <w:softHyphen/>
        <w:t>денье стула устанавливайте по оптимальной высоте.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3.8. Не ешьте не пейте на рабочем месте. Делайте это в рабочие перерывы и в специально оборудованных комнатах приема пищи, столовых,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буфетах.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3.9. Курите  только  в специально отведенных и оборудованных  для этих целей местах.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3.10.В случае заболевания, ухудшения самочувствия, недомогания, получения травмы - немедленно сообщите руководителю.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3.11.В случае перевода с одного вида оборудования на другое не приступайте к работе без инструктажа и усвоения безопасных приемов ра</w:t>
      </w:r>
      <w:r w:rsidRPr="00CC6EAF">
        <w:rPr>
          <w:snapToGrid w:val="0"/>
        </w:rPr>
        <w:softHyphen/>
        <w:t>боты.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3.12.Заметив нарушение правил и инструкций по охране труда кем-либо, не оставайтесь к этому безучастными, предупредите нарушителя,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объясните допущенные ошибки и возможные последствия.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3.13.При прекращении подачи электроэнергии отключите оборудование.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</w:p>
    <w:p w:rsidR="00CC6EAF" w:rsidRPr="00CC6EAF" w:rsidRDefault="00CC6EAF" w:rsidP="00CC6EAF">
      <w:pPr>
        <w:pStyle w:val="a"/>
        <w:numPr>
          <w:ilvl w:val="0"/>
          <w:numId w:val="0"/>
        </w:numPr>
        <w:jc w:val="center"/>
        <w:rPr>
          <w:b/>
          <w:snapToGrid w:val="0"/>
        </w:rPr>
      </w:pPr>
      <w:r w:rsidRPr="00CC6EAF">
        <w:rPr>
          <w:b/>
          <w:snapToGrid w:val="0"/>
        </w:rPr>
        <w:t>4. ТРЕБОВАНИЯ В АВАРИЙНОЙ СИТУАЦИИ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4.1. При возникновении возгорания немедленно отключите оборудова</w:t>
      </w:r>
      <w:r w:rsidRPr="00CC6EAF">
        <w:rPr>
          <w:snapToGrid w:val="0"/>
        </w:rPr>
        <w:softHyphen/>
        <w:t>ние, обесточьте электросиловую сеть. Сообщите о возникшем пожаре руко</w:t>
      </w:r>
      <w:r w:rsidRPr="00CC6EAF">
        <w:rPr>
          <w:snapToGrid w:val="0"/>
        </w:rPr>
        <w:softHyphen/>
        <w:t>водству, всем окружающим и приступите к тушению очага возгорания всеми имеющимися средствами пожаротушения.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4.2. Если на металлических частях обнаружено напряжение (ощущение тока), оборван заземляющий провод - немедленно доложите о неисправ</w:t>
      </w:r>
      <w:r w:rsidRPr="00CC6EAF">
        <w:rPr>
          <w:snapToGrid w:val="0"/>
        </w:rPr>
        <w:softHyphen/>
        <w:t>ностях руководителю и без его указаний к работе не приступайте.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4.3. При несчастном случае необходимо в первую очередь освободить пострадавшего от травмирующего фактора.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4.4. Оказать пострадавшему первую доврачебную помощь в соответс</w:t>
      </w:r>
      <w:r w:rsidRPr="00CC6EAF">
        <w:rPr>
          <w:snapToGrid w:val="0"/>
        </w:rPr>
        <w:softHyphen/>
        <w:t>твии с требованиями и рекомендациями по оказанию первой помощи.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4.5. Сообщите руководителю о произошедшем несчастном случае.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4.6. Сохраните на рабочем месте до начала работы комиссии по расследованию обстановку и состояние оборудования таким, каким оно бы</w:t>
      </w:r>
      <w:r w:rsidRPr="00CC6EAF">
        <w:rPr>
          <w:snapToGrid w:val="0"/>
        </w:rPr>
        <w:softHyphen/>
        <w:t>ло в момент происшествия, если это не угрожает жизни и здоровью окру</w:t>
      </w:r>
      <w:r w:rsidRPr="00CC6EAF">
        <w:rPr>
          <w:snapToGrid w:val="0"/>
        </w:rPr>
        <w:softHyphen/>
        <w:t>жающих и не приведет к аварии.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jc w:val="center"/>
        <w:rPr>
          <w:b/>
          <w:snapToGrid w:val="0"/>
        </w:rPr>
      </w:pPr>
      <w:r w:rsidRPr="00CC6EAF">
        <w:rPr>
          <w:b/>
          <w:snapToGrid w:val="0"/>
        </w:rPr>
        <w:lastRenderedPageBreak/>
        <w:t>5. ПОСЛЕ ОКОНЧАНИЯ РАБОТЫ.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5.1. Отключите электроприборы от электрической сети.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5.2. Уберите свое рабочее место, приведите его в порядок.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5.3. Накройте машину чехлом.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>5.4. О выявленных в процессе работы недостатках сообщите руково</w:t>
      </w:r>
      <w:r w:rsidRPr="00CC6EAF">
        <w:rPr>
          <w:snapToGrid w:val="0"/>
        </w:rPr>
        <w:softHyphen/>
        <w:t>дителю. Сделайте соответствующую запись в вахтенном (ремонтном, пере</w:t>
      </w:r>
      <w:r w:rsidRPr="00CC6EAF">
        <w:rPr>
          <w:snapToGrid w:val="0"/>
        </w:rPr>
        <w:softHyphen/>
        <w:t>дачи смен) журнале.</w:t>
      </w:r>
    </w:p>
    <w:p w:rsidR="00CC6EAF" w:rsidRPr="00CC6EAF" w:rsidRDefault="00CC6EAF" w:rsidP="00CC6EAF">
      <w:pPr>
        <w:pStyle w:val="a"/>
        <w:numPr>
          <w:ilvl w:val="0"/>
          <w:numId w:val="0"/>
        </w:numPr>
        <w:jc w:val="center"/>
        <w:rPr>
          <w:b/>
          <w:snapToGrid w:val="0"/>
        </w:rPr>
      </w:pPr>
      <w:r w:rsidRPr="00CC6EAF">
        <w:rPr>
          <w:b/>
          <w:snapToGrid w:val="0"/>
        </w:rPr>
        <w:t>6. ОТВЕТСТВЕННОСТЬ</w:t>
      </w:r>
    </w:p>
    <w:p w:rsidR="00CC6EAF" w:rsidRPr="00CC6EAF" w:rsidRDefault="00CC6EAF" w:rsidP="00CC6EAF">
      <w:pPr>
        <w:pStyle w:val="a"/>
        <w:numPr>
          <w:ilvl w:val="0"/>
          <w:numId w:val="0"/>
        </w:numPr>
        <w:rPr>
          <w:snapToGrid w:val="0"/>
        </w:rPr>
      </w:pPr>
      <w:r w:rsidRPr="00CC6EAF">
        <w:rPr>
          <w:snapToGrid w:val="0"/>
        </w:rPr>
        <w:t xml:space="preserve">6.1. За нарушение требований настоящей инструкции, виновные лица несут ответственность в соответствии с правилами внутреннего трудового распорядка. </w:t>
      </w:r>
    </w:p>
    <w:p w:rsidR="00CC6EAF" w:rsidRPr="00CC6EAF" w:rsidRDefault="00CC6EAF" w:rsidP="00CC6EAF">
      <w:pPr>
        <w:spacing w:after="222"/>
        <w:ind w:right="88" w:firstLine="55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CC6EAF" w:rsidRPr="00CC6EAF" w:rsidRDefault="00CC6EAF" w:rsidP="00CC6EAF">
      <w:pPr>
        <w:pStyle w:val="a"/>
        <w:numPr>
          <w:ilvl w:val="0"/>
          <w:numId w:val="0"/>
        </w:numPr>
        <w:ind w:left="720"/>
        <w:jc w:val="center"/>
        <w:rPr>
          <w:b/>
        </w:rPr>
      </w:pPr>
      <w:r w:rsidRPr="00CC6EAF">
        <w:rPr>
          <w:b/>
        </w:rPr>
        <w:t>С инструкцией ознакомлены: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3166"/>
        <w:gridCol w:w="1899"/>
        <w:gridCol w:w="1989"/>
        <w:gridCol w:w="1887"/>
      </w:tblGrid>
      <w:tr w:rsidR="00CC6EAF" w:rsidRPr="00CC6EAF" w:rsidTr="00F43AF2">
        <w:tc>
          <w:tcPr>
            <w:tcW w:w="329" w:type="pct"/>
            <w:vAlign w:val="center"/>
          </w:tcPr>
          <w:p w:rsidR="00CC6EAF" w:rsidRPr="00CC6EAF" w:rsidRDefault="00CC6EAF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EA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CC6EA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CC6EA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CC6EA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CC6EA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CC6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CC6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CC6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C6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4" w:type="pct"/>
            <w:vAlign w:val="center"/>
          </w:tcPr>
          <w:p w:rsidR="00CC6EAF" w:rsidRPr="00CC6EAF" w:rsidRDefault="00CC6EAF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И.</w:t>
            </w:r>
            <w:r w:rsidRPr="00CC6EA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CC6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</w:t>
            </w:r>
          </w:p>
        </w:tc>
        <w:tc>
          <w:tcPr>
            <w:tcW w:w="992" w:type="pct"/>
            <w:vAlign w:val="center"/>
          </w:tcPr>
          <w:p w:rsidR="00CC6EAF" w:rsidRPr="00CC6EAF" w:rsidRDefault="00CC6EAF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CC6EAF" w:rsidRPr="00CC6EAF" w:rsidRDefault="00CC6EAF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CC6EAF" w:rsidRPr="00CC6EAF" w:rsidRDefault="00CC6EAF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  <w:vAlign w:val="center"/>
          </w:tcPr>
          <w:p w:rsidR="00CC6EAF" w:rsidRPr="00CC6EAF" w:rsidRDefault="00CC6EAF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pct"/>
            <w:vAlign w:val="center"/>
          </w:tcPr>
          <w:p w:rsidR="00CC6EAF" w:rsidRPr="00CC6EAF" w:rsidRDefault="00CC6EAF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:rsidR="00CC6EAF" w:rsidRPr="00CC6EAF" w:rsidRDefault="00CC6EAF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 w:rsidR="00CC6EAF" w:rsidRPr="00CC6EAF" w:rsidRDefault="00CC6EAF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CC6EAF" w:rsidRPr="00CC6EAF" w:rsidRDefault="00CC6EAF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  <w:vAlign w:val="center"/>
          </w:tcPr>
          <w:p w:rsidR="00CC6EAF" w:rsidRPr="00CC6EAF" w:rsidRDefault="00CC6EAF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pct"/>
            <w:vAlign w:val="center"/>
          </w:tcPr>
          <w:p w:rsidR="00CC6EAF" w:rsidRPr="00CC6EAF" w:rsidRDefault="00CC6EAF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:rsidR="00CC6EAF" w:rsidRPr="00CC6EAF" w:rsidRDefault="00CC6EAF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 w:rsidR="00CC6EAF" w:rsidRPr="00CC6EAF" w:rsidRDefault="00CC6EAF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CC6EAF" w:rsidRPr="00CC6EAF" w:rsidRDefault="00CC6EAF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AF" w:rsidRPr="00CC6EAF" w:rsidTr="00F43AF2">
        <w:trPr>
          <w:trHeight w:val="138"/>
        </w:trPr>
        <w:tc>
          <w:tcPr>
            <w:tcW w:w="32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CC6EAF" w:rsidRPr="00CC6EAF" w:rsidRDefault="00CC6EAF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E49EA" w:rsidRDefault="002E49EA"/>
    <w:sectPr w:rsidR="002E49EA" w:rsidSect="005C5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C6EAF"/>
    <w:rsid w:val="002E49EA"/>
    <w:rsid w:val="005C59CC"/>
    <w:rsid w:val="00B660B5"/>
    <w:rsid w:val="00CC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59CC"/>
  </w:style>
  <w:style w:type="paragraph" w:styleId="4">
    <w:name w:val="heading 4"/>
    <w:basedOn w:val="a0"/>
    <w:next w:val="a0"/>
    <w:link w:val="40"/>
    <w:qFormat/>
    <w:rsid w:val="00CC6EA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CC6EA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4">
    <w:name w:val="Hyperlink"/>
    <w:basedOn w:val="a1"/>
    <w:rsid w:val="00CC6EAF"/>
    <w:rPr>
      <w:color w:val="0000FF"/>
      <w:u w:val="single"/>
    </w:rPr>
  </w:style>
  <w:style w:type="paragraph" w:styleId="a">
    <w:name w:val="No Spacing"/>
    <w:basedOn w:val="a5"/>
    <w:link w:val="a6"/>
    <w:uiPriority w:val="1"/>
    <w:qFormat/>
    <w:rsid w:val="00CC6EAF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character" w:customStyle="1" w:styleId="a6">
    <w:name w:val="Без интервала Знак"/>
    <w:basedOn w:val="a1"/>
    <w:link w:val="a"/>
    <w:uiPriority w:val="1"/>
    <w:rsid w:val="00CC6EAF"/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paragraph" w:styleId="a5">
    <w:name w:val="List Paragraph"/>
    <w:basedOn w:val="a0"/>
    <w:uiPriority w:val="34"/>
    <w:qFormat/>
    <w:rsid w:val="00CC6E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1406</Words>
  <Characters>8018</Characters>
  <Application>Microsoft Office Word</Application>
  <DocSecurity>0</DocSecurity>
  <Lines>66</Lines>
  <Paragraphs>18</Paragraphs>
  <ScaleCrop>false</ScaleCrop>
  <Company/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2017-02-10T23:54:00Z</cp:lastPrinted>
  <dcterms:created xsi:type="dcterms:W3CDTF">2017-02-08T20:36:00Z</dcterms:created>
  <dcterms:modified xsi:type="dcterms:W3CDTF">2017-02-10T23:54:00Z</dcterms:modified>
</cp:coreProperties>
</file>