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B" w:rsidRPr="00964489" w:rsidRDefault="0095794B" w:rsidP="0095794B">
      <w:pPr>
        <w:pStyle w:val="a"/>
        <w:numPr>
          <w:ilvl w:val="0"/>
          <w:numId w:val="0"/>
        </w:numPr>
        <w:jc w:val="center"/>
      </w:pPr>
      <w:r w:rsidRPr="00964489">
        <w:t>Муниципальное бюджетное общеобразовательное учреждение</w:t>
      </w:r>
    </w:p>
    <w:p w:rsidR="0095794B" w:rsidRPr="00964489" w:rsidRDefault="0095794B" w:rsidP="0095794B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95794B" w:rsidRPr="00964489" w:rsidRDefault="0095794B" w:rsidP="0095794B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95794B" w:rsidRPr="00D96AE1" w:rsidRDefault="0095794B" w:rsidP="0095794B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D96AE1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D96AE1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D96AE1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D96AE1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D96AE1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95794B" w:rsidRPr="00D96AE1" w:rsidRDefault="0095794B" w:rsidP="0095794B">
      <w:pPr>
        <w:jc w:val="center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95794B" w:rsidRPr="00964489" w:rsidTr="00CC7623">
        <w:tc>
          <w:tcPr>
            <w:tcW w:w="2266" w:type="pct"/>
          </w:tcPr>
          <w:p w:rsidR="0095794B" w:rsidRPr="00964489" w:rsidRDefault="0095794B" w:rsidP="00CC7623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95794B" w:rsidRPr="00964489" w:rsidRDefault="0095794B" w:rsidP="00CC7623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95794B" w:rsidRPr="00964489" w:rsidRDefault="0095794B" w:rsidP="00CC7623">
            <w:pPr>
              <w:pStyle w:val="a"/>
              <w:numPr>
                <w:ilvl w:val="0"/>
                <w:numId w:val="0"/>
              </w:numPr>
            </w:pPr>
            <w:r w:rsidRPr="00964489">
              <w:t>______________ Тарасенко Е.Э</w:t>
            </w:r>
          </w:p>
          <w:p w:rsidR="0095794B" w:rsidRPr="00964489" w:rsidRDefault="0095794B" w:rsidP="00CC7623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95794B" w:rsidRPr="00964489" w:rsidRDefault="0095794B" w:rsidP="00CC7623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№  от « </w:t>
            </w:r>
            <w:r w:rsidR="0005039E">
              <w:t xml:space="preserve">     </w:t>
            </w:r>
            <w:r w:rsidRPr="00964489">
              <w:t xml:space="preserve">» ___________ 2016 г. </w:t>
            </w:r>
          </w:p>
        </w:tc>
        <w:tc>
          <w:tcPr>
            <w:tcW w:w="441" w:type="pct"/>
          </w:tcPr>
          <w:p w:rsidR="0095794B" w:rsidRPr="00964489" w:rsidRDefault="0095794B" w:rsidP="00CC7623">
            <w:pPr>
              <w:jc w:val="center"/>
            </w:pPr>
          </w:p>
        </w:tc>
        <w:tc>
          <w:tcPr>
            <w:tcW w:w="2293" w:type="pct"/>
          </w:tcPr>
          <w:p w:rsidR="0095794B" w:rsidRPr="0005039E" w:rsidRDefault="0095794B" w:rsidP="00CC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05039E" w:rsidRDefault="0095794B" w:rsidP="00CC762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И.о. директора </w:t>
            </w:r>
          </w:p>
          <w:p w:rsidR="0095794B" w:rsidRPr="00964489" w:rsidRDefault="0095794B" w:rsidP="00CC762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МБОУ</w:t>
            </w:r>
            <w:r w:rsidR="0005039E">
              <w:t xml:space="preserve">  </w:t>
            </w: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95794B" w:rsidRPr="00964489" w:rsidRDefault="0095794B" w:rsidP="00CC7623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Щуцкая</w:t>
            </w:r>
          </w:p>
          <w:p w:rsidR="0095794B" w:rsidRPr="00964489" w:rsidRDefault="0095794B" w:rsidP="0005039E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="0005039E">
              <w:t xml:space="preserve">          </w:t>
            </w:r>
            <w:r w:rsidRPr="00964489">
              <w:t>»</w:t>
            </w:r>
            <w:r w:rsidR="0005039E">
              <w:t xml:space="preserve"> _____________</w:t>
            </w:r>
            <w:r w:rsidRPr="00964489">
              <w:t>2016 г</w:t>
            </w:r>
          </w:p>
        </w:tc>
      </w:tr>
    </w:tbl>
    <w:p w:rsidR="00684DC0" w:rsidRDefault="00684DC0" w:rsidP="00684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DC0" w:rsidRPr="00684DC0" w:rsidRDefault="00684DC0" w:rsidP="00684DC0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 w:rsidRPr="00684DC0">
        <w:rPr>
          <w:b/>
        </w:rPr>
        <w:t xml:space="preserve">ИНСТРУКЦИЯ № </w:t>
      </w:r>
      <w:r w:rsidRPr="00684DC0">
        <w:rPr>
          <w:b/>
          <w:u w:val="single"/>
        </w:rPr>
        <w:t>60</w:t>
      </w:r>
      <w:r w:rsidR="0095794B" w:rsidRPr="00684DC0">
        <w:rPr>
          <w:b/>
        </w:rPr>
        <w:br/>
      </w:r>
      <w:r w:rsidR="0095794B" w:rsidRPr="00684DC0">
        <w:rPr>
          <w:b/>
          <w:sz w:val="28"/>
          <w:szCs w:val="28"/>
        </w:rPr>
        <w:t>по охране труда для учителя биологии при проведении лабораторных и практических работ по биологии</w:t>
      </w:r>
    </w:p>
    <w:p w:rsidR="0095794B" w:rsidRPr="00684DC0" w:rsidRDefault="0095794B" w:rsidP="00684DC0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 w:rsidRPr="00684DC0">
        <w:rPr>
          <w:b/>
          <w:sz w:val="28"/>
          <w:szCs w:val="28"/>
        </w:rPr>
        <w:t xml:space="preserve">Муниципального бюджетного общеобразовательного учреждения «Основная общеобразовательная школа села </w:t>
      </w:r>
      <w:proofErr w:type="spellStart"/>
      <w:r w:rsidRPr="00684DC0">
        <w:rPr>
          <w:b/>
          <w:sz w:val="28"/>
          <w:szCs w:val="28"/>
        </w:rPr>
        <w:t>Сиреники</w:t>
      </w:r>
      <w:proofErr w:type="spellEnd"/>
      <w:r w:rsidRPr="00684DC0">
        <w:rPr>
          <w:b/>
          <w:sz w:val="28"/>
          <w:szCs w:val="28"/>
        </w:rPr>
        <w:t>»</w:t>
      </w:r>
    </w:p>
    <w:p w:rsidR="00A5788A" w:rsidRDefault="0095794B" w:rsidP="0095794B">
      <w:pPr>
        <w:pStyle w:val="a4"/>
        <w:jc w:val="both"/>
        <w:rPr>
          <w:b/>
        </w:rPr>
      </w:pPr>
      <w:r w:rsidRPr="00F57D93">
        <w:rPr>
          <w:b/>
        </w:rPr>
        <w:t>1. ОБЩИЕ ТРЕБОВАНИЯ БЕЗОПАСНОСТИ</w:t>
      </w:r>
    </w:p>
    <w:p w:rsidR="00A5788A" w:rsidRDefault="00A5788A" w:rsidP="00A5788A">
      <w:pPr>
        <w:pStyle w:val="a"/>
        <w:numPr>
          <w:ilvl w:val="0"/>
          <w:numId w:val="0"/>
        </w:numPr>
      </w:pPr>
      <w:r>
        <w:t xml:space="preserve">1.1 </w:t>
      </w:r>
      <w:r w:rsidR="0095794B" w:rsidRPr="00F57D93">
        <w:t>К проведению лабораторных и практических работ по биологии допускаются учащиеся с 6-го класса. Прошедшие инструктаж по охране труда, медицинский осмотр и не имеющие противопоказаний по состоянию здоровья.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1.2. Учитель обязан: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провести инструктаж по охране труда во время проведения лабораторных и практических работ по биологии с обязательной отметкой в «Журнале по охране труда и технике безопасности» и классном журнале;</w:t>
      </w:r>
    </w:p>
    <w:p w:rsidR="00A5788A" w:rsidRDefault="00A5788A" w:rsidP="00A5788A">
      <w:pPr>
        <w:pStyle w:val="a"/>
        <w:numPr>
          <w:ilvl w:val="0"/>
          <w:numId w:val="0"/>
        </w:numPr>
      </w:pPr>
      <w:r w:rsidRPr="00F57D93">
        <w:t xml:space="preserve"> </w:t>
      </w:r>
      <w:r w:rsidR="0095794B" w:rsidRPr="00F57D93">
        <w:t>- подготовить приборы и реактивы для проведения лабораторной или практической работы;</w:t>
      </w:r>
      <w:r w:rsidR="0095794B" w:rsidRPr="00F57D93">
        <w:br/>
        <w:t>- подготовить инструкцию по порядку выполнения работы и безопасным приемам ее выполнения и довести ее до учащихся;</w:t>
      </w:r>
    </w:p>
    <w:p w:rsidR="00A5788A" w:rsidRDefault="00A5788A" w:rsidP="00A5788A">
      <w:pPr>
        <w:pStyle w:val="a"/>
        <w:numPr>
          <w:ilvl w:val="0"/>
          <w:numId w:val="0"/>
        </w:numPr>
      </w:pPr>
      <w:r w:rsidRPr="00F57D93">
        <w:t xml:space="preserve"> </w:t>
      </w:r>
      <w:r w:rsidR="0095794B" w:rsidRPr="00F57D93">
        <w:t>- осуществлять контроль за ходом выполнения работ учащимися; в случае необходимости оказать ученику помощь;</w:t>
      </w:r>
    </w:p>
    <w:p w:rsidR="00A5788A" w:rsidRDefault="00A5788A" w:rsidP="00A5788A">
      <w:pPr>
        <w:pStyle w:val="a"/>
        <w:numPr>
          <w:ilvl w:val="0"/>
          <w:numId w:val="0"/>
        </w:numPr>
      </w:pPr>
      <w:r w:rsidRPr="00F57D93">
        <w:t xml:space="preserve"> </w:t>
      </w:r>
      <w:r w:rsidR="0095794B" w:rsidRPr="00F57D93">
        <w:t>- иметь мед</w:t>
      </w:r>
      <w:r>
        <w:t xml:space="preserve">ицинскую </w:t>
      </w:r>
      <w:r w:rsidR="0095794B" w:rsidRPr="00F57D93">
        <w:t>аптечку с перечнем ее содержимого и инструкцией по ее  использованию;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lastRenderedPageBreak/>
        <w:t>- знать пути эвакуации учащихся в случае возникновения пожарной опасности и других стихийных бедствий и в случае необходимости немедленно эвакуировать учащихся согласно утвержденному плану эвакуации;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иметь в кабинете первичные средства пожаротушения: огнетушители с хи</w:t>
      </w:r>
      <w:r w:rsidR="00A5788A">
        <w:t>мический пенный и углекислотный.</w:t>
      </w:r>
      <w:r w:rsidRPr="00F57D93">
        <w:t xml:space="preserve"> 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1.2. Учителю запрещается: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допускать к работе учащихся, не прошедших инструктаж по охране труда при проведении лабораторных и практических работ;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использовать неисправное оборудование на уроке.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4.1.  Учащиеся обязаны: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соблюдать правила поведения, расписание учебных занятий, установленные режимы труда и отдыха;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при необходимости учащиеся под руководством учителя должны воспользоваться мед</w:t>
      </w:r>
      <w:r w:rsidR="00A5788A">
        <w:t xml:space="preserve">ицинской </w:t>
      </w:r>
      <w:r w:rsidRPr="00F57D93">
        <w:t>аптечкой, наличие которой обязательно в кабинете;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соблюдать правила пожарной безопасности, знать места расположения первичных средств пожаротушения.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при проведении лабораторных и практических работ по биологии избегать воздействия следующих опасных и вредных производственных факторов: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химических ожогов при работе с химреактивами;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термических ожогов при неаккуратном пользовании спиртовками;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порезов и уколов рук при небрежном обращении с лабораторной посудой, режущим и колющим инструментом;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в процессе работы учащиеся должны соблюдать порядок проведения лабораторных  и практических работ, правила личной гигиены, содержать в чистоте рабочее место.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 xml:space="preserve">1.4. Учащимся запрещается: 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трогать оборудование и реактивы без разрешения учителя;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приступать к работе без сигнала (команды) учителя;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работать на неисправном оборудовании.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 xml:space="preserve">1.5. О каждом несчастном случае пострадавший или очевидец несчастного случая обязан немедленно сообщить учителю, который сообщает об этом администрации и </w:t>
      </w:r>
      <w:r w:rsidR="00A5788A">
        <w:t>медицинской сестре школы</w:t>
      </w:r>
      <w:r w:rsidRPr="00F57D93">
        <w:t xml:space="preserve">. При неисправности оборудования, приспособлений и инструмента прекратить работу и сообщить об этом учителю. 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1.6. Учащиеся, допустившие невыполнение или нарушение инструкции по охране труда, привлекаются к ответственности и со всеми учащимися обязательно проводится внеплановый инструктаж по охране труда.</w:t>
      </w:r>
    </w:p>
    <w:p w:rsidR="00A5788A" w:rsidRDefault="0095794B" w:rsidP="00A5788A">
      <w:pPr>
        <w:pStyle w:val="a"/>
        <w:numPr>
          <w:ilvl w:val="0"/>
          <w:numId w:val="0"/>
        </w:numPr>
        <w:rPr>
          <w:b/>
        </w:rPr>
      </w:pPr>
      <w:r w:rsidRPr="00F57D93">
        <w:rPr>
          <w:b/>
        </w:rPr>
        <w:lastRenderedPageBreak/>
        <w:t>2. ТРЕБОВАНИЯ БЕЗОПАСНОСТИ ПЕРЕД НАЧАЛОМ РАБОТЫ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2.1. Учащиеся обязаны: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внимательно изучить содержание и порядок выполнения работы, а также безопасные приемы ее выполнения;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подготовить к работе рабочее место, убрать посторонние предметы;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проверить исправность оборудования, инструмента, целостность лабораторной посуды.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2.2. Учитель обязан: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подготовить подробные инструкции по выполнению лабораторной или практической работы учащимися;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подготовить совместно с лаборантом необходимые приборы и реактивы для выполнения работы учащимися;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провести подробный инструктаж с учениками;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проверить рабочее место каждого ученика.</w:t>
      </w:r>
    </w:p>
    <w:p w:rsidR="00A5788A" w:rsidRDefault="0095794B" w:rsidP="00A5788A">
      <w:pPr>
        <w:pStyle w:val="a"/>
        <w:numPr>
          <w:ilvl w:val="0"/>
          <w:numId w:val="0"/>
        </w:numPr>
        <w:rPr>
          <w:b/>
        </w:rPr>
      </w:pPr>
      <w:r w:rsidRPr="00F57D93">
        <w:rPr>
          <w:b/>
        </w:rPr>
        <w:t>3. ТРЕБОВАНИЯ БЕЗОПАСНОСТИ ВО ВРЕМЯ РАБОТЫ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3.1. Учащиеся обязаны: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>- точно выполнять все указания учителя при проведении работы, без его разрешения не выполнять самостоятельно никаких работ:</w:t>
      </w:r>
    </w:p>
    <w:p w:rsidR="00A5788A" w:rsidRDefault="0095794B" w:rsidP="00A5788A">
      <w:pPr>
        <w:pStyle w:val="a"/>
        <w:numPr>
          <w:ilvl w:val="0"/>
          <w:numId w:val="0"/>
        </w:numPr>
      </w:pPr>
      <w:r w:rsidRPr="00F57D93">
        <w:t xml:space="preserve">- при использовании режущих и колющих предметов (скальпелей, ножниц, </w:t>
      </w:r>
      <w:proofErr w:type="spellStart"/>
      <w:r w:rsidRPr="00F57D93">
        <w:t>препаровальных</w:t>
      </w:r>
      <w:proofErr w:type="spellEnd"/>
      <w:r w:rsidRPr="00F57D93">
        <w:t xml:space="preserve"> игл, и др.) брать их только за ручки, не направлять их заостренные части на себя и на своих товарищей, класть их на рабочее место заостренными концами от себя;</w:t>
      </w:r>
      <w:r w:rsidRPr="00F57D93">
        <w:br/>
        <w:t>- 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фитилем, не задувать пламя спиртовки ртом, а гасить его, накрывая специальным колпачком;</w:t>
      </w:r>
      <w:r w:rsidRPr="00F57D93">
        <w:br/>
        <w:t>- при нагревании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товарищей, не наклоняться над сосудами и не заглядывать в них:</w:t>
      </w:r>
      <w:r w:rsidRPr="00F57D93">
        <w:br/>
        <w:t>- соблюдать осторожность при обращении с лабораторной посудой и приборами из стекла, не бросать, не ронять и не ударять их;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изготавливая препараты для рассматривания их под микроскопом, осторожно брать покровное стекло большим и указательным пальцами за края и аккуратно опускать на предметное стекло, чтобы оно свободно легло на препарат;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при использовании растворов кислот и щелочей наливать их только в посуду из стекла, не допускать попадания их на кожу, глаза и одежду;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 xml:space="preserve">- при работе с твердыми химреактивами не брать их незащищенными руками, ни в коем случае не пробовать их на вкус, набирать для опыта специальными ложечками (не </w:t>
      </w:r>
      <w:r w:rsidRPr="00F57D93">
        <w:lastRenderedPageBreak/>
        <w:t>металлическими);</w:t>
      </w:r>
      <w:r w:rsidRPr="00F57D93">
        <w:br/>
        <w:t xml:space="preserve">- во избежание отравлений и аллергических реакций не нюхать растения и грибы, не пробовать их на вкус. 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3.1. Учитель обязан:</w:t>
      </w:r>
    </w:p>
    <w:p w:rsidR="0005039E" w:rsidRDefault="0095794B" w:rsidP="00A5788A">
      <w:pPr>
        <w:pStyle w:val="a"/>
        <w:numPr>
          <w:ilvl w:val="0"/>
          <w:numId w:val="0"/>
        </w:numPr>
        <w:rPr>
          <w:b/>
        </w:rPr>
      </w:pPr>
      <w:r w:rsidRPr="00F57D93">
        <w:t>- следить за выполнением хода работы учащимися, в случае необходимости оказывать помощь;</w:t>
      </w:r>
      <w:r w:rsidRPr="00F57D93">
        <w:br/>
        <w:t>- требовать выполнения требований учащимися по охране труда.</w:t>
      </w:r>
      <w:r w:rsidRPr="00F57D93">
        <w:br/>
      </w:r>
      <w:r w:rsidRPr="00F57D93">
        <w:rPr>
          <w:b/>
        </w:rPr>
        <w:t>4. ТРЕБОВАНИЯ БЕЗОПАСНОСТИ В АВАРИЙНЫХ СИТУАЦИЯХ.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4.1.Учащиеся обязаны: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при разливе легковоспламеняющихся жидкостей или органических веществ немедленно погасить открытый огонь  спиртовки и сообщить об этом учителю, не убирать самостоятельно разлитые вещества;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в случае, если разбилась лабораторная посуда или приборы из стекла, не собирать их осколки незащищенными руками, а использовать для этой цели щетку и совок;</w:t>
      </w:r>
      <w:r w:rsidRPr="00F57D93">
        <w:br/>
        <w:t>- при получении травмы сообщить об этом учителю, который должен оказать первую помощь пострадавшему, сообщить об этом администрации и врачу гимназии, в случае необходимости учитель обязан отправить пострадавшего в ближайшее лечебное заведение.</w:t>
      </w:r>
      <w:r w:rsidRPr="00F57D93">
        <w:br/>
        <w:t>4.2. Учитель обязан: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знать пути эвакуации учащихся из помещения;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в случае необходимости немедленно эвакуировать учащихся из кабинета согласно утвержденному плану эвакуации;</w:t>
      </w:r>
    </w:p>
    <w:p w:rsidR="0005039E" w:rsidRDefault="0095794B" w:rsidP="00A5788A">
      <w:pPr>
        <w:pStyle w:val="a"/>
        <w:numPr>
          <w:ilvl w:val="0"/>
          <w:numId w:val="0"/>
        </w:numPr>
        <w:rPr>
          <w:b/>
        </w:rPr>
      </w:pPr>
      <w:r w:rsidRPr="00F57D93">
        <w:t>- в случае получения травмы учеником немедленно оказать первую помощь, сообщить о случившемся администрации и врачу гимназии, в случае необходимости отправить ученика в ближайшее лечебное учреждение в сопровождении взрослого.</w:t>
      </w:r>
      <w:r w:rsidRPr="00F57D93">
        <w:br/>
      </w:r>
      <w:r w:rsidRPr="00F57D93">
        <w:rPr>
          <w:b/>
        </w:rPr>
        <w:t>5. ТРЕБОВАНИЯ БЕЗОПАСНОСТИ ПО ОКОНЧАНИИ РАБОТЫ.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5.1. Учащиеся обязаны: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привести в порядок рабочее место, сдать учителю оборудование, приборы, инструменты, препараты, химреактивы.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- тщательно вымыть руки с мылом.</w:t>
      </w:r>
    </w:p>
    <w:p w:rsidR="0005039E" w:rsidRDefault="0095794B" w:rsidP="00A5788A">
      <w:pPr>
        <w:pStyle w:val="a"/>
        <w:numPr>
          <w:ilvl w:val="0"/>
          <w:numId w:val="0"/>
        </w:numPr>
      </w:pPr>
      <w:r w:rsidRPr="00F57D93">
        <w:t>5.2. Учитель обязан:</w:t>
      </w:r>
    </w:p>
    <w:p w:rsidR="0095794B" w:rsidRPr="00F57D93" w:rsidRDefault="0095794B" w:rsidP="00A5788A">
      <w:pPr>
        <w:pStyle w:val="a"/>
        <w:numPr>
          <w:ilvl w:val="0"/>
          <w:numId w:val="0"/>
        </w:numPr>
      </w:pPr>
      <w:r w:rsidRPr="00F57D93">
        <w:t xml:space="preserve">- отработанные водные растворы реактивов не сливать в канализацию, а в закрывающийся стеклянный сосуд вместимостью не менее </w:t>
      </w:r>
      <w:smartTag w:uri="urn:schemas-microsoft-com:office:smarttags" w:element="metricconverter">
        <w:smartTagPr>
          <w:attr w:name="ProductID" w:val="3 литров"/>
        </w:smartTagPr>
        <w:r w:rsidRPr="00F57D93">
          <w:t>3 литров</w:t>
        </w:r>
      </w:smartTag>
      <w:r w:rsidRPr="00F57D93">
        <w:t xml:space="preserve"> с крышкой для</w:t>
      </w:r>
      <w:r w:rsidR="0005039E">
        <w:t xml:space="preserve"> их последующего уничтожения;</w:t>
      </w:r>
      <w:r w:rsidR="0005039E">
        <w:br/>
      </w:r>
      <w:r w:rsidRPr="00F57D93">
        <w:t>- привести кабинет в порядок для проведения следующего урока.</w:t>
      </w:r>
    </w:p>
    <w:p w:rsidR="0095794B" w:rsidRDefault="0095794B" w:rsidP="00A5788A">
      <w:pPr>
        <w:pStyle w:val="a"/>
        <w:numPr>
          <w:ilvl w:val="0"/>
          <w:numId w:val="0"/>
        </w:numPr>
        <w:ind w:left="360"/>
        <w:jc w:val="center"/>
      </w:pPr>
      <w:r>
        <w:lastRenderedPageBreak/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2864"/>
        <w:gridCol w:w="1723"/>
        <w:gridCol w:w="2121"/>
        <w:gridCol w:w="1943"/>
      </w:tblGrid>
      <w:tr w:rsidR="0095794B" w:rsidRPr="00F71E0E" w:rsidTr="0005039E">
        <w:tc>
          <w:tcPr>
            <w:tcW w:w="481" w:type="pct"/>
            <w:vAlign w:val="center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  <w:b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  <w:b/>
              </w:rPr>
              <w:t xml:space="preserve">№ </w:t>
            </w:r>
            <w:proofErr w:type="spellStart"/>
            <w:r w:rsidRPr="00F71E0E">
              <w:rPr>
                <w:rFonts w:eastAsia="Calibri"/>
                <w:b/>
              </w:rPr>
              <w:t>п</w:t>
            </w:r>
            <w:proofErr w:type="spellEnd"/>
            <w:r w:rsidRPr="00F71E0E">
              <w:rPr>
                <w:rFonts w:eastAsia="Calibri"/>
                <w:b/>
              </w:rPr>
              <w:t>/</w:t>
            </w:r>
            <w:proofErr w:type="spellStart"/>
            <w:r w:rsidRPr="00F71E0E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1496" w:type="pct"/>
            <w:vAlign w:val="center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Фамилия И.</w:t>
            </w:r>
            <w:r w:rsidRPr="00F71E0E">
              <w:rPr>
                <w:rFonts w:eastAsia="Calibri"/>
                <w:b/>
                <w:lang w:val="en-US"/>
              </w:rPr>
              <w:t> </w:t>
            </w:r>
            <w:r w:rsidRPr="00F71E0E">
              <w:rPr>
                <w:rFonts w:eastAsia="Calibri"/>
                <w:b/>
              </w:rPr>
              <w:t>О.</w:t>
            </w:r>
          </w:p>
        </w:tc>
        <w:tc>
          <w:tcPr>
            <w:tcW w:w="900" w:type="pct"/>
            <w:vAlign w:val="center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108" w:type="pct"/>
            <w:vAlign w:val="center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1015" w:type="pct"/>
            <w:vAlign w:val="center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Примечание</w:t>
            </w:r>
          </w:p>
        </w:tc>
      </w:tr>
      <w:tr w:rsidR="0095794B" w:rsidRPr="00F71E0E" w:rsidTr="0005039E">
        <w:trPr>
          <w:trHeight w:val="138"/>
        </w:trPr>
        <w:tc>
          <w:tcPr>
            <w:tcW w:w="481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95794B" w:rsidRPr="00F71E0E" w:rsidTr="0005039E">
        <w:trPr>
          <w:trHeight w:val="138"/>
        </w:trPr>
        <w:tc>
          <w:tcPr>
            <w:tcW w:w="481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95794B" w:rsidRPr="00F71E0E" w:rsidTr="0005039E">
        <w:trPr>
          <w:trHeight w:val="138"/>
        </w:trPr>
        <w:tc>
          <w:tcPr>
            <w:tcW w:w="481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95794B" w:rsidRPr="00F71E0E" w:rsidTr="0005039E">
        <w:trPr>
          <w:trHeight w:val="138"/>
        </w:trPr>
        <w:tc>
          <w:tcPr>
            <w:tcW w:w="481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95794B" w:rsidRPr="00F71E0E" w:rsidTr="0005039E">
        <w:trPr>
          <w:trHeight w:val="138"/>
        </w:trPr>
        <w:tc>
          <w:tcPr>
            <w:tcW w:w="481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95794B" w:rsidRPr="00F71E0E" w:rsidTr="0005039E">
        <w:trPr>
          <w:trHeight w:val="138"/>
        </w:trPr>
        <w:tc>
          <w:tcPr>
            <w:tcW w:w="481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95794B" w:rsidRPr="00F71E0E" w:rsidRDefault="0095794B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  <w:tr w:rsidR="0005039E" w:rsidRPr="00F71E0E" w:rsidTr="0005039E">
        <w:trPr>
          <w:trHeight w:val="138"/>
        </w:trPr>
        <w:tc>
          <w:tcPr>
            <w:tcW w:w="481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496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900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108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  <w:tc>
          <w:tcPr>
            <w:tcW w:w="1015" w:type="pct"/>
          </w:tcPr>
          <w:p w:rsidR="0005039E" w:rsidRPr="00F71E0E" w:rsidRDefault="0005039E" w:rsidP="00A5788A">
            <w:pPr>
              <w:pStyle w:val="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</w:p>
        </w:tc>
      </w:tr>
    </w:tbl>
    <w:p w:rsidR="001D20B7" w:rsidRDefault="001D20B7"/>
    <w:sectPr w:rsidR="001D20B7" w:rsidSect="001D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5731"/>
    <w:multiLevelType w:val="hybridMultilevel"/>
    <w:tmpl w:val="5A84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5365F"/>
    <w:multiLevelType w:val="multilevel"/>
    <w:tmpl w:val="2C6C7E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5794B"/>
    <w:rsid w:val="0005039E"/>
    <w:rsid w:val="000612D6"/>
    <w:rsid w:val="001D20B7"/>
    <w:rsid w:val="003559C5"/>
    <w:rsid w:val="00371FC1"/>
    <w:rsid w:val="00513B98"/>
    <w:rsid w:val="00664310"/>
    <w:rsid w:val="00684DC0"/>
    <w:rsid w:val="0095794B"/>
    <w:rsid w:val="00A5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0B7"/>
  </w:style>
  <w:style w:type="paragraph" w:styleId="1">
    <w:name w:val="heading 1"/>
    <w:basedOn w:val="a0"/>
    <w:next w:val="a0"/>
    <w:link w:val="10"/>
    <w:qFormat/>
    <w:rsid w:val="0095794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794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Normal (Web)"/>
    <w:basedOn w:val="a0"/>
    <w:rsid w:val="0095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rsid w:val="0095794B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95794B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95794B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6">
    <w:name w:val="List Paragraph"/>
    <w:basedOn w:val="a0"/>
    <w:uiPriority w:val="34"/>
    <w:qFormat/>
    <w:rsid w:val="00957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2017-05-12T20:23:00Z</cp:lastPrinted>
  <dcterms:created xsi:type="dcterms:W3CDTF">2017-02-12T21:47:00Z</dcterms:created>
  <dcterms:modified xsi:type="dcterms:W3CDTF">2017-05-12T20:23:00Z</dcterms:modified>
</cp:coreProperties>
</file>