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C1" w:rsidRPr="002A3BC1" w:rsidRDefault="002A3BC1" w:rsidP="002A3BC1">
      <w:r w:rsidRPr="002A3BC1">
        <w:rPr>
          <w:bCs/>
        </w:rPr>
        <w:t>Безопасность</w:t>
      </w:r>
      <w:proofErr w:type="gramStart"/>
      <w:r w:rsidRPr="002A3BC1">
        <w:rPr>
          <w:bCs/>
        </w:rPr>
        <w:t xml:space="preserve"> В</w:t>
      </w:r>
      <w:proofErr w:type="gramEnd"/>
      <w:r w:rsidRPr="002A3BC1">
        <w:rPr>
          <w:bCs/>
        </w:rPr>
        <w:t xml:space="preserve"> Интернет</w:t>
      </w:r>
    </w:p>
    <w:p w:rsidR="002A3BC1" w:rsidRPr="002A3BC1" w:rsidRDefault="002A3BC1" w:rsidP="002A3BC1">
      <w:pPr>
        <w:pStyle w:val="a3"/>
        <w:numPr>
          <w:ilvl w:val="0"/>
          <w:numId w:val="4"/>
        </w:numPr>
      </w:pPr>
      <w:bookmarkStart w:id="0" w:name="_GoBack"/>
      <w:r w:rsidRPr="002A3BC1">
        <w:rPr>
          <w:bCs/>
        </w:rPr>
        <w:t>Телефонные мошенничества</w:t>
      </w:r>
    </w:p>
    <w:p w:rsidR="002A3BC1" w:rsidRPr="002A3BC1" w:rsidRDefault="002A3BC1" w:rsidP="002A3BC1">
      <w:pPr>
        <w:pStyle w:val="a3"/>
        <w:numPr>
          <w:ilvl w:val="0"/>
          <w:numId w:val="4"/>
        </w:numPr>
      </w:pPr>
      <w:r w:rsidRPr="002A3BC1">
        <w:rPr>
          <w:bCs/>
        </w:rPr>
        <w:t xml:space="preserve">Мошенничества с пластиковыми картами  </w:t>
      </w:r>
    </w:p>
    <w:p w:rsidR="002A3BC1" w:rsidRPr="002A3BC1" w:rsidRDefault="002A3BC1" w:rsidP="002A3BC1">
      <w:pPr>
        <w:pStyle w:val="a3"/>
        <w:numPr>
          <w:ilvl w:val="0"/>
          <w:numId w:val="4"/>
        </w:numPr>
      </w:pPr>
      <w:r w:rsidRPr="002A3BC1">
        <w:rPr>
          <w:bCs/>
        </w:rPr>
        <w:t>Вредоносные программы в Интернете</w:t>
      </w:r>
    </w:p>
    <w:p w:rsidR="002A3BC1" w:rsidRPr="002A3BC1" w:rsidRDefault="002A3BC1" w:rsidP="002A3BC1">
      <w:pPr>
        <w:pStyle w:val="a3"/>
        <w:numPr>
          <w:ilvl w:val="0"/>
          <w:numId w:val="4"/>
        </w:numPr>
      </w:pPr>
      <w:r w:rsidRPr="002A3BC1">
        <w:rPr>
          <w:bCs/>
        </w:rPr>
        <w:t>Подростки и Интернет</w:t>
      </w:r>
    </w:p>
    <w:p w:rsidR="002A3BC1" w:rsidRPr="002A3BC1" w:rsidRDefault="002A3BC1" w:rsidP="002A3BC1">
      <w:pPr>
        <w:pStyle w:val="a3"/>
        <w:numPr>
          <w:ilvl w:val="0"/>
          <w:numId w:val="4"/>
        </w:numPr>
      </w:pPr>
      <w:r w:rsidRPr="002A3BC1">
        <w:rPr>
          <w:bCs/>
        </w:rPr>
        <w:t>Распространенные схемы</w:t>
      </w:r>
    </w:p>
    <w:p w:rsidR="002A3BC1" w:rsidRPr="002A3BC1" w:rsidRDefault="002A3BC1" w:rsidP="002A3BC1">
      <w:pPr>
        <w:pStyle w:val="a3"/>
        <w:numPr>
          <w:ilvl w:val="0"/>
          <w:numId w:val="4"/>
        </w:numPr>
      </w:pPr>
      <w:r w:rsidRPr="002A3BC1">
        <w:rPr>
          <w:bCs/>
        </w:rPr>
        <w:t>Обман по телефону</w:t>
      </w:r>
    </w:p>
    <w:p w:rsidR="002A3BC1" w:rsidRPr="002A3BC1" w:rsidRDefault="002A3BC1" w:rsidP="002A3BC1">
      <w:pPr>
        <w:pStyle w:val="a3"/>
        <w:numPr>
          <w:ilvl w:val="0"/>
          <w:numId w:val="4"/>
        </w:numPr>
      </w:pPr>
      <w:r w:rsidRPr="002A3BC1">
        <w:rPr>
          <w:bCs/>
        </w:rPr>
        <w:t>SMS-просьба о помощи</w:t>
      </w:r>
    </w:p>
    <w:bookmarkEnd w:id="0"/>
    <w:p w:rsidR="002A3BC1" w:rsidRPr="002A3BC1" w:rsidRDefault="002A3BC1" w:rsidP="002A3BC1">
      <w:r w:rsidRPr="002A3BC1">
        <w:rPr>
          <w:bCs/>
        </w:rPr>
        <w:t>Телефонный номе</w:t>
      </w:r>
      <w:proofErr w:type="gramStart"/>
      <w:r w:rsidRPr="002A3BC1">
        <w:rPr>
          <w:bCs/>
        </w:rPr>
        <w:t>р-</w:t>
      </w:r>
      <w:proofErr w:type="gramEnd"/>
      <w:r w:rsidRPr="002A3BC1">
        <w:rPr>
          <w:bCs/>
        </w:rPr>
        <w:t>«грабитель»: платный номер, за один звонок на который со счёта списывается денежная сумма.</w:t>
      </w:r>
    </w:p>
    <w:p w:rsidR="002A3BC1" w:rsidRPr="002A3BC1" w:rsidRDefault="002A3BC1" w:rsidP="002A3BC1">
      <w:r w:rsidRPr="002A3BC1">
        <w:rPr>
          <w:bCs/>
        </w:rPr>
        <w:t>Выигрыш в лотерее</w:t>
      </w:r>
    </w:p>
    <w:p w:rsidR="002A3BC1" w:rsidRPr="002A3BC1" w:rsidRDefault="002A3BC1" w:rsidP="002A3BC1">
      <w:r w:rsidRPr="002A3BC1">
        <w:rPr>
          <w:bCs/>
        </w:rPr>
        <w:t>Простой код от оператора связи</w:t>
      </w:r>
    </w:p>
    <w:p w:rsidR="002A3BC1" w:rsidRPr="002A3BC1" w:rsidRDefault="002A3BC1" w:rsidP="002A3BC1">
      <w:r w:rsidRPr="002A3BC1">
        <w:rPr>
          <w:bCs/>
        </w:rPr>
        <w:t>Штрафные санкции и угроза отключения номера</w:t>
      </w:r>
    </w:p>
    <w:p w:rsidR="002A3BC1" w:rsidRPr="002A3BC1" w:rsidRDefault="002A3BC1" w:rsidP="002A3BC1">
      <w:r w:rsidRPr="002A3BC1">
        <w:rPr>
          <w:bCs/>
        </w:rPr>
        <w:t>Ошибочный перевод средств</w:t>
      </w:r>
    </w:p>
    <w:p w:rsidR="002A3BC1" w:rsidRPr="002A3BC1" w:rsidRDefault="002A3BC1" w:rsidP="002A3BC1">
      <w:r w:rsidRPr="002A3BC1">
        <w:rPr>
          <w:bCs/>
        </w:rPr>
        <w:t>Услуга, якобы позволяющая получить доступ к SMS и звонкам другого человека</w:t>
      </w:r>
    </w:p>
    <w:p w:rsidR="002A3BC1" w:rsidRPr="002A3BC1" w:rsidRDefault="002A3BC1" w:rsidP="002A3BC1">
      <w:r w:rsidRPr="002A3BC1">
        <w:rPr>
          <w:bCs/>
        </w:rPr>
        <w:t>Цель мошенников – заставить Вас передать свои денежные средства «добровольно».</w:t>
      </w:r>
    </w:p>
    <w:p w:rsidR="002A3BC1" w:rsidRPr="002A3BC1" w:rsidRDefault="002A3BC1" w:rsidP="002A3BC1">
      <w:r w:rsidRPr="002A3BC1">
        <w:rPr>
          <w:bCs/>
        </w:rPr>
        <w:t xml:space="preserve">передать деньги из рук в руки или оставить в условленном месте; </w:t>
      </w:r>
    </w:p>
    <w:p w:rsidR="002A3BC1" w:rsidRPr="002A3BC1" w:rsidRDefault="002A3BC1" w:rsidP="002A3BC1">
      <w:r w:rsidRPr="002A3BC1">
        <w:rPr>
          <w:bCs/>
        </w:rPr>
        <w:t xml:space="preserve"> приобрести карты </w:t>
      </w:r>
      <w:proofErr w:type="gramStart"/>
      <w:r w:rsidRPr="002A3BC1">
        <w:rPr>
          <w:bCs/>
        </w:rPr>
        <w:t>экспресс-оплаты</w:t>
      </w:r>
      <w:proofErr w:type="gramEnd"/>
      <w:r w:rsidRPr="002A3BC1">
        <w:rPr>
          <w:bCs/>
        </w:rPr>
        <w:t xml:space="preserve"> и сообщить мошеннику коды карты; </w:t>
      </w:r>
    </w:p>
    <w:p w:rsidR="002A3BC1" w:rsidRPr="002A3BC1" w:rsidRDefault="002A3BC1" w:rsidP="002A3BC1">
      <w:r w:rsidRPr="002A3BC1">
        <w:rPr>
          <w:bCs/>
        </w:rPr>
        <w:t xml:space="preserve"> перевести деньги на свой счёт и ввести код; </w:t>
      </w:r>
    </w:p>
    <w:p w:rsidR="002A3BC1" w:rsidRPr="002A3BC1" w:rsidRDefault="002A3BC1" w:rsidP="002A3BC1">
      <w:r w:rsidRPr="002A3BC1">
        <w:rPr>
          <w:bCs/>
        </w:rPr>
        <w:t xml:space="preserve"> перевести деньги на указанный счёт; </w:t>
      </w:r>
    </w:p>
    <w:p w:rsidR="002A3BC1" w:rsidRPr="002A3BC1" w:rsidRDefault="002A3BC1" w:rsidP="002A3BC1">
      <w:r w:rsidRPr="002A3BC1">
        <w:rPr>
          <w:bCs/>
        </w:rPr>
        <w:t xml:space="preserve"> позвонить на специальный телефонный номер, который окажется платным, и с Вашего счёта будут списаны средства; </w:t>
      </w:r>
    </w:p>
    <w:p w:rsidR="002A3BC1" w:rsidRPr="002A3BC1" w:rsidRDefault="002A3BC1" w:rsidP="002A3BC1">
      <w:r w:rsidRPr="002A3BC1">
        <w:rPr>
          <w:bCs/>
        </w:rPr>
        <w:t>Беспокойство за близких и знакомых.</w:t>
      </w:r>
    </w:p>
    <w:p w:rsidR="002A3BC1" w:rsidRPr="002A3BC1" w:rsidRDefault="002A3BC1" w:rsidP="002A3BC1">
      <w:r w:rsidRPr="002A3BC1">
        <w:rPr>
          <w:bCs/>
        </w:rPr>
        <w:t>Беспокойство за свой телефонный номер, счёт в банке или кредитную карту.</w:t>
      </w:r>
    </w:p>
    <w:p w:rsidR="002A3BC1" w:rsidRPr="002A3BC1" w:rsidRDefault="002A3BC1" w:rsidP="002A3BC1">
      <w:r w:rsidRPr="002A3BC1">
        <w:rPr>
          <w:bCs/>
        </w:rPr>
        <w:t xml:space="preserve"> Желание выиграть крупный приз.</w:t>
      </w:r>
    </w:p>
    <w:p w:rsidR="002A3BC1" w:rsidRPr="002A3BC1" w:rsidRDefault="002A3BC1" w:rsidP="002A3BC1">
      <w:r w:rsidRPr="002A3BC1">
        <w:rPr>
          <w:bCs/>
        </w:rPr>
        <w:t xml:space="preserve">Любопытство – желание получить доступ к </w:t>
      </w:r>
      <w:r w:rsidRPr="002A3BC1">
        <w:rPr>
          <w:bCs/>
          <w:lang w:val="en-US"/>
        </w:rPr>
        <w:t>SMS</w:t>
      </w:r>
      <w:r w:rsidRPr="002A3BC1">
        <w:rPr>
          <w:bCs/>
        </w:rPr>
        <w:t xml:space="preserve"> и звонкам других людей.</w:t>
      </w:r>
    </w:p>
    <w:p w:rsidR="002A3BC1" w:rsidRPr="002A3BC1" w:rsidRDefault="002A3BC1" w:rsidP="002A3BC1">
      <w:r w:rsidRPr="002A3BC1">
        <w:rPr>
          <w:bCs/>
        </w:rPr>
        <w:t>Есть несколько простых правил:</w:t>
      </w:r>
    </w:p>
    <w:p w:rsidR="00000000" w:rsidRPr="002A3BC1" w:rsidRDefault="002A3BC1" w:rsidP="002A3BC1">
      <w:pPr>
        <w:numPr>
          <w:ilvl w:val="0"/>
          <w:numId w:val="1"/>
        </w:numPr>
      </w:pPr>
      <w:r w:rsidRPr="002A3BC1">
        <w:rPr>
          <w:bCs/>
        </w:rPr>
        <w:t>отметить в телефонной книжке мобильного телефона номера всех родственников, друзей и знакомых;</w:t>
      </w:r>
    </w:p>
    <w:p w:rsidR="00000000" w:rsidRPr="002A3BC1" w:rsidRDefault="002A3BC1" w:rsidP="002A3BC1">
      <w:pPr>
        <w:numPr>
          <w:ilvl w:val="0"/>
          <w:numId w:val="2"/>
        </w:numPr>
      </w:pPr>
      <w:r w:rsidRPr="002A3BC1">
        <w:rPr>
          <w:bCs/>
        </w:rPr>
        <w:t xml:space="preserve">не реагировать на SMS без подписи с </w:t>
      </w:r>
      <w:proofErr w:type="gramStart"/>
      <w:r w:rsidRPr="002A3BC1">
        <w:rPr>
          <w:bCs/>
        </w:rPr>
        <w:t>не-знакомых</w:t>
      </w:r>
      <w:proofErr w:type="gramEnd"/>
      <w:r w:rsidRPr="002A3BC1">
        <w:rPr>
          <w:bCs/>
        </w:rPr>
        <w:t xml:space="preserve"> номеров;</w:t>
      </w:r>
    </w:p>
    <w:p w:rsidR="00000000" w:rsidRPr="002A3BC1" w:rsidRDefault="002A3BC1" w:rsidP="002A3BC1">
      <w:pPr>
        <w:numPr>
          <w:ilvl w:val="0"/>
          <w:numId w:val="3"/>
        </w:numPr>
      </w:pPr>
      <w:r w:rsidRPr="002A3BC1">
        <w:rPr>
          <w:bCs/>
        </w:rPr>
        <w:t xml:space="preserve">внимательно относиться к звонкам с </w:t>
      </w:r>
      <w:proofErr w:type="gramStart"/>
      <w:r w:rsidRPr="002A3BC1">
        <w:rPr>
          <w:bCs/>
        </w:rPr>
        <w:t>не-знакомых</w:t>
      </w:r>
      <w:proofErr w:type="gramEnd"/>
      <w:r w:rsidRPr="002A3BC1">
        <w:rPr>
          <w:bCs/>
        </w:rPr>
        <w:t xml:space="preserve"> номеров.</w:t>
      </w:r>
    </w:p>
    <w:p w:rsidR="002A3BC1" w:rsidRPr="002A3BC1" w:rsidRDefault="002A3BC1" w:rsidP="002A3BC1">
      <w:r w:rsidRPr="002A3BC1">
        <w:rPr>
          <w:bCs/>
        </w:rPr>
        <w:t>Мошенничества с пластиковыми картами</w:t>
      </w:r>
    </w:p>
    <w:p w:rsidR="002A3BC1" w:rsidRPr="002A3BC1" w:rsidRDefault="002A3BC1" w:rsidP="002A3BC1">
      <w:r w:rsidRPr="002A3BC1">
        <w:rPr>
          <w:bCs/>
        </w:rPr>
        <w:lastRenderedPageBreak/>
        <w:t xml:space="preserve">Никому и никогда не сообщать ПИН-код карты </w:t>
      </w:r>
    </w:p>
    <w:p w:rsidR="002A3BC1" w:rsidRPr="002A3BC1" w:rsidRDefault="002A3BC1" w:rsidP="002A3BC1">
      <w:r w:rsidRPr="002A3BC1">
        <w:rPr>
          <w:bCs/>
        </w:rPr>
        <w:t xml:space="preserve">Выучить ПИН-код либо хранить его отдельно от карты и не в бумажнике </w:t>
      </w:r>
    </w:p>
    <w:p w:rsidR="002A3BC1" w:rsidRPr="002A3BC1" w:rsidRDefault="002A3BC1" w:rsidP="002A3BC1">
      <w:r w:rsidRPr="002A3BC1">
        <w:rPr>
          <w:bCs/>
        </w:rPr>
        <w:t xml:space="preserve"> Не передавать карту другим лицам – все операции с картой должны проводиться на Ваших глазах </w:t>
      </w:r>
    </w:p>
    <w:p w:rsidR="002A3BC1" w:rsidRPr="002A3BC1" w:rsidRDefault="002A3BC1" w:rsidP="002A3BC1">
      <w:r w:rsidRPr="002A3BC1">
        <w:rPr>
          <w:bCs/>
        </w:rPr>
        <w:t xml:space="preserve">Пользоваться только </w:t>
      </w:r>
      <w:proofErr w:type="gramStart"/>
      <w:r w:rsidRPr="002A3BC1">
        <w:rPr>
          <w:bCs/>
        </w:rPr>
        <w:t>банкоматами</w:t>
      </w:r>
      <w:proofErr w:type="gramEnd"/>
      <w:r w:rsidRPr="002A3BC1">
        <w:rPr>
          <w:bCs/>
        </w:rPr>
        <w:t xml:space="preserve"> не оборудованными дополнительными устройствами </w:t>
      </w:r>
    </w:p>
    <w:p w:rsidR="002A3BC1" w:rsidRPr="002A3BC1" w:rsidRDefault="002A3BC1" w:rsidP="002A3BC1">
      <w:r w:rsidRPr="002A3BC1">
        <w:rPr>
          <w:bCs/>
        </w:rPr>
        <w:t xml:space="preserve">По всем вопросам советоваться с банком, выдавшим карту </w:t>
      </w:r>
    </w:p>
    <w:p w:rsidR="002A3BC1" w:rsidRPr="002A3BC1" w:rsidRDefault="002A3BC1" w:rsidP="002A3BC1">
      <w:r w:rsidRPr="002A3BC1">
        <w:rPr>
          <w:bCs/>
        </w:rPr>
        <w:t>ПИН-код — КЛЮЧ К ВАШИМ ДЕНЬГАМ</w:t>
      </w:r>
    </w:p>
    <w:p w:rsidR="002A3BC1" w:rsidRPr="002A3BC1" w:rsidRDefault="002A3BC1" w:rsidP="002A3BC1">
      <w:r w:rsidRPr="002A3BC1">
        <w:rPr>
          <w:bCs/>
        </w:rPr>
        <w:t>Ваша карта – только Ваша</w:t>
      </w:r>
    </w:p>
    <w:p w:rsidR="002A3BC1" w:rsidRPr="002A3BC1" w:rsidRDefault="002A3BC1" w:rsidP="002A3BC1">
      <w:r w:rsidRPr="002A3BC1">
        <w:rPr>
          <w:bCs/>
        </w:rPr>
        <w:t xml:space="preserve">НИ У КОГО НЕТ ПРАВА ТРЕБОВАТЬ </w:t>
      </w:r>
      <w:proofErr w:type="gramStart"/>
      <w:r w:rsidRPr="002A3BC1">
        <w:rPr>
          <w:bCs/>
        </w:rPr>
        <w:t>ВАШ</w:t>
      </w:r>
      <w:proofErr w:type="gramEnd"/>
      <w:r w:rsidRPr="002A3BC1">
        <w:rPr>
          <w:bCs/>
        </w:rPr>
        <w:t xml:space="preserve"> ПИН-код</w:t>
      </w:r>
    </w:p>
    <w:p w:rsidR="002A3BC1" w:rsidRPr="002A3BC1" w:rsidRDefault="002A3BC1" w:rsidP="002A3BC1">
      <w:r w:rsidRPr="002A3BC1">
        <w:rPr>
          <w:bCs/>
        </w:rPr>
        <w:t>НЕМЕДЛЕННО БЛОКИРУЙТЕ КАРТУ в случае ее утери</w:t>
      </w:r>
    </w:p>
    <w:p w:rsidR="002A3BC1" w:rsidRPr="002A3BC1" w:rsidRDefault="002A3BC1" w:rsidP="002A3BC1">
      <w:r w:rsidRPr="002A3BC1">
        <w:rPr>
          <w:bCs/>
        </w:rPr>
        <w:t>Пользуйтесь защищёнными банкоматами</w:t>
      </w:r>
    </w:p>
    <w:p w:rsidR="002A3BC1" w:rsidRPr="002A3BC1" w:rsidRDefault="002A3BC1" w:rsidP="002A3BC1">
      <w:r w:rsidRPr="002A3BC1">
        <w:rPr>
          <w:bCs/>
        </w:rPr>
        <w:t>Опасайтесь посторонних</w:t>
      </w:r>
    </w:p>
    <w:p w:rsidR="002A3BC1" w:rsidRPr="002A3BC1" w:rsidRDefault="002A3BC1" w:rsidP="002A3BC1">
      <w:r w:rsidRPr="002A3BC1">
        <w:rPr>
          <w:bCs/>
        </w:rPr>
        <w:t>Банкомат должен быть «чистым»</w:t>
      </w:r>
    </w:p>
    <w:p w:rsidR="002A3BC1" w:rsidRPr="002A3BC1" w:rsidRDefault="002A3BC1" w:rsidP="002A3BC1">
      <w:r w:rsidRPr="002A3BC1">
        <w:rPr>
          <w:bCs/>
        </w:rPr>
        <w:t>Банкомат должен быть полностью исправным</w:t>
      </w:r>
    </w:p>
    <w:p w:rsidR="002A3BC1" w:rsidRPr="002A3BC1" w:rsidRDefault="002A3BC1" w:rsidP="002A3BC1">
      <w:r w:rsidRPr="002A3BC1">
        <w:rPr>
          <w:bCs/>
        </w:rPr>
        <w:t>Советуйтесь только с банком</w:t>
      </w:r>
    </w:p>
    <w:p w:rsidR="002A3BC1" w:rsidRPr="002A3BC1" w:rsidRDefault="002A3BC1" w:rsidP="002A3BC1">
      <w:r w:rsidRPr="002A3BC1">
        <w:rPr>
          <w:bCs/>
        </w:rPr>
        <w:t>Пользуйтесь защищёнными банкоматами</w:t>
      </w:r>
    </w:p>
    <w:p w:rsidR="002A3BC1" w:rsidRPr="002A3BC1" w:rsidRDefault="002A3BC1" w:rsidP="002A3BC1">
      <w:r w:rsidRPr="002A3BC1">
        <w:rPr>
          <w:bCs/>
        </w:rPr>
        <w:t>Опасайтесь посторонних</w:t>
      </w:r>
    </w:p>
    <w:p w:rsidR="002A3BC1" w:rsidRPr="002A3BC1" w:rsidRDefault="002A3BC1" w:rsidP="002A3BC1">
      <w:r w:rsidRPr="002A3BC1">
        <w:rPr>
          <w:bCs/>
        </w:rPr>
        <w:t>Банкомат должен быть «чистым»</w:t>
      </w:r>
    </w:p>
    <w:p w:rsidR="002A3BC1" w:rsidRPr="002A3BC1" w:rsidRDefault="002A3BC1" w:rsidP="002A3BC1">
      <w:r w:rsidRPr="002A3BC1">
        <w:rPr>
          <w:bCs/>
        </w:rPr>
        <w:t>Банкомат должен быть полностью исправным</w:t>
      </w:r>
    </w:p>
    <w:p w:rsidR="002A3BC1" w:rsidRPr="002A3BC1" w:rsidRDefault="002A3BC1" w:rsidP="002A3BC1">
      <w:r w:rsidRPr="002A3BC1">
        <w:rPr>
          <w:bCs/>
        </w:rPr>
        <w:t>Советуйтесь только с банком</w:t>
      </w:r>
    </w:p>
    <w:p w:rsidR="002A3BC1" w:rsidRPr="002A3BC1" w:rsidRDefault="002A3BC1" w:rsidP="002A3BC1">
      <w:r w:rsidRPr="002A3BC1">
        <w:rPr>
          <w:bCs/>
        </w:rPr>
        <w:t> </w:t>
      </w:r>
    </w:p>
    <w:p w:rsidR="002A3BC1" w:rsidRPr="002A3BC1" w:rsidRDefault="002A3BC1" w:rsidP="002A3BC1">
      <w:r w:rsidRPr="002A3BC1">
        <w:rPr>
          <w:bCs/>
        </w:rPr>
        <w:t>Помните: хранение реквизитов и ПИН-кода в тайне – это Ваша ответственность и обязанность.</w:t>
      </w:r>
    </w:p>
    <w:p w:rsidR="002A3BC1" w:rsidRPr="002A3BC1" w:rsidRDefault="002A3BC1" w:rsidP="002A3BC1">
      <w:r w:rsidRPr="002A3BC1">
        <w:rPr>
          <w:bCs/>
        </w:rPr>
        <w:t>Тактика борьбы с вредоносными программами</w:t>
      </w:r>
    </w:p>
    <w:p w:rsidR="002A3BC1" w:rsidRPr="002A3BC1" w:rsidRDefault="002A3BC1" w:rsidP="002A3BC1">
      <w:r w:rsidRPr="002A3BC1">
        <w:rPr>
          <w:bCs/>
        </w:rPr>
        <w:t>а) не допускать, чтобы вредоносные программы попадали на Ваш компьютер;</w:t>
      </w:r>
    </w:p>
    <w:p w:rsidR="002A3BC1" w:rsidRPr="002A3BC1" w:rsidRDefault="002A3BC1" w:rsidP="002A3BC1">
      <w:r w:rsidRPr="002A3BC1">
        <w:rPr>
          <w:bCs/>
        </w:rPr>
        <w:t> </w:t>
      </w:r>
    </w:p>
    <w:p w:rsidR="002A3BC1" w:rsidRPr="002A3BC1" w:rsidRDefault="002A3BC1" w:rsidP="002A3BC1">
      <w:r w:rsidRPr="002A3BC1">
        <w:rPr>
          <w:bCs/>
        </w:rPr>
        <w:t>б) если они к Вам все-таки попали, ни в коем случае не запускать их;</w:t>
      </w:r>
    </w:p>
    <w:p w:rsidR="002A3BC1" w:rsidRPr="002A3BC1" w:rsidRDefault="002A3BC1" w:rsidP="002A3BC1">
      <w:r w:rsidRPr="002A3BC1">
        <w:rPr>
          <w:bCs/>
        </w:rPr>
        <w:t> </w:t>
      </w:r>
    </w:p>
    <w:p w:rsidR="002A3BC1" w:rsidRPr="002A3BC1" w:rsidRDefault="002A3BC1" w:rsidP="002A3BC1">
      <w:r w:rsidRPr="002A3BC1">
        <w:rPr>
          <w:bCs/>
        </w:rPr>
        <w:t>в) если они все же запустились, то принять меры, чтобы, по возможности, они не причинили ущерба.</w:t>
      </w:r>
    </w:p>
    <w:p w:rsidR="002A3BC1" w:rsidRPr="002A3BC1" w:rsidRDefault="002A3BC1" w:rsidP="002A3BC1">
      <w:r w:rsidRPr="002A3BC1">
        <w:rPr>
          <w:bCs/>
        </w:rPr>
        <w:t>Рекомендации по обеспечению</w:t>
      </w:r>
      <w:r w:rsidRPr="002A3BC1">
        <w:rPr>
          <w:bCs/>
        </w:rPr>
        <w:br/>
        <w:t> безопасной работы в Интернете</w:t>
      </w:r>
    </w:p>
    <w:p w:rsidR="002A3BC1" w:rsidRPr="002A3BC1" w:rsidRDefault="002A3BC1" w:rsidP="002A3BC1">
      <w:proofErr w:type="spellStart"/>
      <w:r w:rsidRPr="002A3BC1">
        <w:rPr>
          <w:bCs/>
          <w:lang w:val="en-US"/>
        </w:rPr>
        <w:t>Антивирусные</w:t>
      </w:r>
      <w:proofErr w:type="spellEnd"/>
      <w:r w:rsidRPr="002A3BC1">
        <w:rPr>
          <w:bCs/>
          <w:lang w:val="en-US"/>
        </w:rPr>
        <w:t xml:space="preserve"> </w:t>
      </w:r>
      <w:proofErr w:type="spellStart"/>
      <w:r w:rsidRPr="002A3BC1">
        <w:rPr>
          <w:bCs/>
          <w:lang w:val="en-US"/>
        </w:rPr>
        <w:t>программы</w:t>
      </w:r>
      <w:proofErr w:type="spellEnd"/>
      <w:r w:rsidRPr="002A3BC1">
        <w:rPr>
          <w:bCs/>
          <w:lang w:val="en-US"/>
        </w:rPr>
        <w:t xml:space="preserve"> – </w:t>
      </w:r>
      <w:proofErr w:type="spellStart"/>
      <w:r w:rsidRPr="002A3BC1">
        <w:rPr>
          <w:bCs/>
          <w:lang w:val="en-US"/>
        </w:rPr>
        <w:t>ваши</w:t>
      </w:r>
      <w:proofErr w:type="spellEnd"/>
      <w:r w:rsidRPr="002A3BC1">
        <w:rPr>
          <w:bCs/>
          <w:lang w:val="en-US"/>
        </w:rPr>
        <w:t xml:space="preserve"> </w:t>
      </w:r>
      <w:proofErr w:type="spellStart"/>
      <w:r w:rsidRPr="002A3BC1">
        <w:rPr>
          <w:bCs/>
          <w:lang w:val="en-US"/>
        </w:rPr>
        <w:t>первые</w:t>
      </w:r>
      <w:proofErr w:type="spellEnd"/>
      <w:r w:rsidRPr="002A3BC1">
        <w:rPr>
          <w:bCs/>
          <w:lang w:val="en-US"/>
        </w:rPr>
        <w:t xml:space="preserve"> </w:t>
      </w:r>
      <w:proofErr w:type="spellStart"/>
      <w:r w:rsidRPr="002A3BC1">
        <w:rPr>
          <w:bCs/>
          <w:lang w:val="en-US"/>
        </w:rPr>
        <w:t>защитники</w:t>
      </w:r>
      <w:proofErr w:type="spellEnd"/>
      <w:r w:rsidRPr="002A3BC1">
        <w:rPr>
          <w:bCs/>
          <w:lang w:val="en-US"/>
        </w:rPr>
        <w:t xml:space="preserve"> </w:t>
      </w:r>
    </w:p>
    <w:p w:rsidR="002A3BC1" w:rsidRPr="002A3BC1" w:rsidRDefault="002A3BC1" w:rsidP="002A3BC1">
      <w:r w:rsidRPr="002A3BC1">
        <w:rPr>
          <w:bCs/>
        </w:rPr>
        <w:t xml:space="preserve">Обновления – это полезно и безопасно </w:t>
      </w:r>
    </w:p>
    <w:p w:rsidR="002A3BC1" w:rsidRPr="002A3BC1" w:rsidRDefault="002A3BC1" w:rsidP="002A3BC1">
      <w:r w:rsidRPr="002A3BC1">
        <w:rPr>
          <w:bCs/>
        </w:rPr>
        <w:t xml:space="preserve">Настройте свой компьютер против вредоносных программ </w:t>
      </w:r>
    </w:p>
    <w:p w:rsidR="002A3BC1" w:rsidRPr="002A3BC1" w:rsidRDefault="002A3BC1" w:rsidP="002A3BC1">
      <w:r w:rsidRPr="002A3BC1">
        <w:rPr>
          <w:bCs/>
        </w:rPr>
        <w:t>Проверяйте новые файлы</w:t>
      </w:r>
    </w:p>
    <w:p w:rsidR="002A3BC1" w:rsidRPr="002A3BC1" w:rsidRDefault="002A3BC1" w:rsidP="002A3BC1">
      <w:r w:rsidRPr="002A3BC1">
        <w:rPr>
          <w:bCs/>
        </w:rPr>
        <w:t xml:space="preserve">Резервное копирование – гарантия безопасности </w:t>
      </w:r>
    </w:p>
    <w:p w:rsidR="002A3BC1" w:rsidRPr="002A3BC1" w:rsidRDefault="002A3BC1" w:rsidP="002A3BC1">
      <w:r w:rsidRPr="002A3BC1">
        <w:rPr>
          <w:bCs/>
        </w:rPr>
        <w:t>Чтобы удалить сообщение в почтовой программе полностью:</w:t>
      </w:r>
    </w:p>
    <w:p w:rsidR="002A3BC1" w:rsidRPr="002A3BC1" w:rsidRDefault="002A3BC1" w:rsidP="002A3BC1">
      <w:r w:rsidRPr="002A3BC1">
        <w:rPr>
          <w:bCs/>
        </w:rPr>
        <w:t> </w:t>
      </w:r>
    </w:p>
    <w:p w:rsidR="002A3BC1" w:rsidRPr="002A3BC1" w:rsidRDefault="002A3BC1" w:rsidP="002A3BC1">
      <w:r w:rsidRPr="002A3BC1">
        <w:rPr>
          <w:bCs/>
        </w:rPr>
        <w:t>удалите сообщение из папки «Входящие»;</w:t>
      </w:r>
    </w:p>
    <w:p w:rsidR="002A3BC1" w:rsidRPr="002A3BC1" w:rsidRDefault="002A3BC1" w:rsidP="002A3BC1">
      <w:r w:rsidRPr="002A3BC1">
        <w:rPr>
          <w:bCs/>
        </w:rPr>
        <w:t> </w:t>
      </w:r>
    </w:p>
    <w:p w:rsidR="002A3BC1" w:rsidRPr="002A3BC1" w:rsidRDefault="002A3BC1" w:rsidP="002A3BC1">
      <w:r w:rsidRPr="002A3BC1">
        <w:rPr>
          <w:bCs/>
        </w:rPr>
        <w:t>удалите сообщение из папки «Удаленные»;</w:t>
      </w:r>
    </w:p>
    <w:p w:rsidR="002A3BC1" w:rsidRPr="002A3BC1" w:rsidRDefault="002A3BC1" w:rsidP="002A3BC1">
      <w:r w:rsidRPr="002A3BC1">
        <w:rPr>
          <w:bCs/>
        </w:rPr>
        <w:t> </w:t>
      </w:r>
    </w:p>
    <w:p w:rsidR="002A3BC1" w:rsidRPr="002A3BC1" w:rsidRDefault="002A3BC1" w:rsidP="002A3BC1">
      <w:r w:rsidRPr="002A3BC1">
        <w:rPr>
          <w:bCs/>
        </w:rPr>
        <w:t>выполните над папками операцию «Сжать» (Файл/Папка</w:t>
      </w:r>
      <w:proofErr w:type="gramStart"/>
      <w:r w:rsidRPr="002A3BC1">
        <w:rPr>
          <w:bCs/>
        </w:rPr>
        <w:t>/С</w:t>
      </w:r>
      <w:proofErr w:type="gramEnd"/>
      <w:r w:rsidRPr="002A3BC1">
        <w:rPr>
          <w:bCs/>
        </w:rPr>
        <w:t>жать все папки).</w:t>
      </w:r>
    </w:p>
    <w:p w:rsidR="002A3BC1" w:rsidRPr="002A3BC1" w:rsidRDefault="002A3BC1" w:rsidP="002A3BC1">
      <w:r w:rsidRPr="002A3BC1">
        <w:rPr>
          <w:bCs/>
        </w:rPr>
        <w:t>Защитите себя в Интернете</w:t>
      </w:r>
    </w:p>
    <w:p w:rsidR="002A3BC1" w:rsidRPr="002A3BC1" w:rsidRDefault="002A3BC1" w:rsidP="002A3BC1">
      <w:r w:rsidRPr="002A3BC1">
        <w:rPr>
          <w:bCs/>
        </w:rPr>
        <w:t> </w:t>
      </w:r>
    </w:p>
    <w:p w:rsidR="002A3BC1" w:rsidRPr="002A3BC1" w:rsidRDefault="002A3BC1" w:rsidP="002A3BC1">
      <w:r w:rsidRPr="002A3BC1">
        <w:rPr>
          <w:bCs/>
        </w:rPr>
        <w:t>Защитите себя в Интернете</w:t>
      </w:r>
    </w:p>
    <w:p w:rsidR="002A3BC1" w:rsidRPr="002A3BC1" w:rsidRDefault="002A3BC1" w:rsidP="002A3BC1">
      <w:r w:rsidRPr="002A3BC1">
        <w:rPr>
          <w:bCs/>
        </w:rPr>
        <w:t> </w:t>
      </w:r>
    </w:p>
    <w:p w:rsidR="002A3BC1" w:rsidRPr="002A3BC1" w:rsidRDefault="002A3BC1" w:rsidP="002A3BC1">
      <w:r w:rsidRPr="002A3BC1">
        <w:rPr>
          <w:bCs/>
        </w:rPr>
        <w:t>Защитите себя в Интернете</w:t>
      </w:r>
    </w:p>
    <w:p w:rsidR="002A3BC1" w:rsidRPr="002A3BC1" w:rsidRDefault="002A3BC1" w:rsidP="002A3BC1">
      <w:r w:rsidRPr="002A3BC1">
        <w:rPr>
          <w:bCs/>
        </w:rPr>
        <w:t> </w:t>
      </w:r>
    </w:p>
    <w:p w:rsidR="002A3BC1" w:rsidRPr="002A3BC1" w:rsidRDefault="002A3BC1" w:rsidP="002A3BC1">
      <w:r w:rsidRPr="002A3BC1">
        <w:rPr>
          <w:bCs/>
        </w:rPr>
        <w:t>Защитите себя в Интернете</w:t>
      </w:r>
    </w:p>
    <w:p w:rsidR="002A3BC1" w:rsidRPr="002A3BC1" w:rsidRDefault="002A3BC1" w:rsidP="002A3BC1">
      <w:r w:rsidRPr="002A3BC1">
        <w:rPr>
          <w:bCs/>
        </w:rPr>
        <w:t> </w:t>
      </w:r>
    </w:p>
    <w:p w:rsidR="002A3BC1" w:rsidRPr="002A3BC1" w:rsidRDefault="002A3BC1" w:rsidP="002A3BC1">
      <w:r w:rsidRPr="002A3BC1">
        <w:rPr>
          <w:bCs/>
        </w:rPr>
        <w:t>Берегите себя!</w:t>
      </w:r>
    </w:p>
    <w:p w:rsidR="005106D0" w:rsidRPr="002A3BC1" w:rsidRDefault="005106D0"/>
    <w:sectPr w:rsidR="005106D0" w:rsidRPr="002A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artEDE2"/>
      </v:shape>
    </w:pict>
  </w:numPicBullet>
  <w:abstractNum w:abstractNumId="0">
    <w:nsid w:val="0A546C1F"/>
    <w:multiLevelType w:val="hybridMultilevel"/>
    <w:tmpl w:val="50842D0E"/>
    <w:lvl w:ilvl="0" w:tplc="F27AC3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4E9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B63B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B8FE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EC4A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8029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F4F4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46D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0296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CFE61F9"/>
    <w:multiLevelType w:val="hybridMultilevel"/>
    <w:tmpl w:val="AE80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813A5"/>
    <w:multiLevelType w:val="hybridMultilevel"/>
    <w:tmpl w:val="B1582EF0"/>
    <w:lvl w:ilvl="0" w:tplc="0556F9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ACF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4C11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0C3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E2F3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10DC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3664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9409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455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041676"/>
    <w:multiLevelType w:val="hybridMultilevel"/>
    <w:tmpl w:val="D640D458"/>
    <w:lvl w:ilvl="0" w:tplc="C620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A78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9C0A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28FB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2F8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529B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69A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6BD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A46E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C1"/>
    <w:rsid w:val="002A3BC1"/>
    <w:rsid w:val="0051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2711</Characters>
  <Application>Microsoft Office Word</Application>
  <DocSecurity>0</DocSecurity>
  <Lines>22</Lines>
  <Paragraphs>6</Paragraphs>
  <ScaleCrop>false</ScaleCrop>
  <Company>Microsoft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2014-12-10T15:28:00Z</dcterms:created>
  <dcterms:modified xsi:type="dcterms:W3CDTF">2014-12-10T15:29:00Z</dcterms:modified>
</cp:coreProperties>
</file>