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7D3" w:rsidRPr="001E7F94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E7F94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5C17D3" w:rsidRPr="001E7F94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E7F94"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 w:rsidRPr="001E7F94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1E7F94">
        <w:rPr>
          <w:rFonts w:ascii="Times New Roman" w:hAnsi="Times New Roman"/>
          <w:sz w:val="24"/>
          <w:szCs w:val="24"/>
        </w:rPr>
        <w:t>»</w:t>
      </w:r>
    </w:p>
    <w:p w:rsidR="005C17D3" w:rsidRPr="001E7F94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E7F94"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 w:rsidRPr="001E7F94">
        <w:rPr>
          <w:rFonts w:ascii="Times New Roman" w:hAnsi="Times New Roman"/>
          <w:sz w:val="24"/>
          <w:szCs w:val="24"/>
        </w:rPr>
        <w:t>Провиденский</w:t>
      </w:r>
      <w:proofErr w:type="spellEnd"/>
      <w:r w:rsidRPr="001E7F94"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 w:rsidRPr="001E7F94">
        <w:rPr>
          <w:rFonts w:ascii="Times New Roman" w:hAnsi="Times New Roman"/>
          <w:sz w:val="24"/>
          <w:szCs w:val="24"/>
        </w:rPr>
        <w:t>Сиреники</w:t>
      </w:r>
      <w:proofErr w:type="spellEnd"/>
      <w:r w:rsidRPr="001E7F94"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 w:rsidRPr="001E7F94">
        <w:rPr>
          <w:rFonts w:ascii="Times New Roman" w:hAnsi="Times New Roman"/>
          <w:sz w:val="24"/>
          <w:szCs w:val="24"/>
        </w:rPr>
        <w:t>Мандрикова</w:t>
      </w:r>
      <w:proofErr w:type="spellEnd"/>
      <w:r w:rsidRPr="001E7F94">
        <w:rPr>
          <w:rFonts w:ascii="Times New Roman" w:hAnsi="Times New Roman"/>
          <w:sz w:val="24"/>
          <w:szCs w:val="24"/>
        </w:rPr>
        <w:t xml:space="preserve">, д.29, </w:t>
      </w:r>
    </w:p>
    <w:p w:rsidR="005C17D3" w:rsidRPr="001E7F94" w:rsidRDefault="005C17D3" w:rsidP="005C17D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1E7F94">
        <w:rPr>
          <w:rFonts w:ascii="Times New Roman" w:hAnsi="Times New Roman"/>
          <w:sz w:val="24"/>
          <w:szCs w:val="24"/>
        </w:rPr>
        <w:t>тел. (факс) 25-2-37</w:t>
      </w:r>
    </w:p>
    <w:p w:rsidR="005C17D3" w:rsidRPr="001E7F94" w:rsidRDefault="005C17D3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17D3" w:rsidRPr="001E7F94" w:rsidRDefault="005C17D3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F94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5C17D3" w:rsidRPr="001E7F94" w:rsidRDefault="001E7F94" w:rsidP="005C17D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F94">
        <w:rPr>
          <w:rFonts w:ascii="Times New Roman" w:hAnsi="Times New Roman" w:cs="Times New Roman"/>
          <w:b/>
          <w:sz w:val="24"/>
          <w:szCs w:val="24"/>
        </w:rPr>
        <w:t>на 16</w:t>
      </w:r>
      <w:r w:rsidR="005C17D3" w:rsidRPr="001E7F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7F94">
        <w:rPr>
          <w:rFonts w:ascii="Times New Roman" w:hAnsi="Times New Roman" w:cs="Times New Roman"/>
          <w:b/>
          <w:sz w:val="24"/>
          <w:szCs w:val="24"/>
        </w:rPr>
        <w:t>ноября</w:t>
      </w:r>
      <w:r w:rsidR="005C17D3" w:rsidRPr="001E7F94">
        <w:rPr>
          <w:rFonts w:ascii="Times New Roman" w:hAnsi="Times New Roman" w:cs="Times New Roman"/>
          <w:b/>
          <w:sz w:val="24"/>
          <w:szCs w:val="24"/>
        </w:rPr>
        <w:t xml:space="preserve"> 2023 года (</w:t>
      </w:r>
      <w:r w:rsidRPr="001E7F94">
        <w:rPr>
          <w:rFonts w:ascii="Times New Roman" w:hAnsi="Times New Roman" w:cs="Times New Roman"/>
          <w:b/>
          <w:sz w:val="24"/>
          <w:szCs w:val="24"/>
        </w:rPr>
        <w:t>четверг</w:t>
      </w:r>
      <w:r w:rsidR="005C17D3" w:rsidRPr="001E7F94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a6"/>
        <w:tblW w:w="9570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3"/>
        <w:gridCol w:w="2268"/>
        <w:gridCol w:w="2976"/>
        <w:gridCol w:w="3793"/>
      </w:tblGrid>
      <w:tr w:rsidR="001E7F94" w:rsidRPr="00E54CF7" w:rsidTr="006C653D">
        <w:trPr>
          <w:cantSplit/>
          <w:trHeight w:val="1134"/>
        </w:trPr>
        <w:tc>
          <w:tcPr>
            <w:tcW w:w="533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E7F94" w:rsidRPr="00E54CF7" w:rsidRDefault="001E7F94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9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7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1E7F94" w:rsidRPr="00E54CF7" w:rsidRDefault="001E7F94" w:rsidP="006C65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1E7F94" w:rsidRPr="00E54CF7" w:rsidTr="00710BCC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E7F94" w:rsidRPr="00E54CF7" w:rsidRDefault="001E7F94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proofErr w:type="spellStart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E3579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Особенности хвойных растений: узнавание, краткое описание. Хвойные растения нашей родины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1E7F94" w:rsidRPr="00E54CF7" w:rsidRDefault="001E7F94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E3579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1E7F94" w:rsidRPr="00E54CF7" w:rsidRDefault="001E7F94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E3579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Письмо строчной и заглавной букв</w:t>
            </w:r>
            <w:proofErr w:type="gramStart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, 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1E7F94" w:rsidRPr="00E54CF7" w:rsidRDefault="001E7F94" w:rsidP="006C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E3579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Бег в колонне по одному с разной скоростью передвижения.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94" w:rsidRPr="00E54CF7" w:rsidTr="00710BCC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E7F94" w:rsidRPr="00E54CF7" w:rsidRDefault="001E7F94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B8035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Безударные гласные звуки, обозначение их на письме.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B8035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Упр. 143 </w:t>
            </w:r>
            <w:proofErr w:type="spellStart"/>
            <w:proofErr w:type="gramStart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B8035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Повторение и самоконтроль.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B8035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/т -  № 6,8 стр. 68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B8035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безопасности. Бег на 30м. Эстафеты.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E54C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E54C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Упражнения с удержанием груза на голове.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Наклоны и повороты туловища в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различных положениях.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1E7F94" w:rsidRPr="00E54CF7" w:rsidRDefault="00E54CF7" w:rsidP="00E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</w:t>
            </w:r>
            <w:proofErr w:type="gramStart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тение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B8035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КВН по сказкам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B8035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Красный цвет в природе и искусстве.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B80356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Нарисовать жар - птицу</w:t>
            </w:r>
          </w:p>
        </w:tc>
      </w:tr>
      <w:tr w:rsidR="001E7F94" w:rsidRPr="00E54CF7" w:rsidTr="00710BCC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E7F94" w:rsidRPr="00E54CF7" w:rsidRDefault="001E7F94" w:rsidP="006C653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A02C4F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Прыжок в длину с разбега.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Окр</w:t>
            </w:r>
            <w:proofErr w:type="spellEnd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мир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F255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Кладовые земли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1F255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С. 75 – ответить на вопросы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F255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Чётные и нечётные числа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1F255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с. 78 № 4,5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F255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Словосочетание 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1F255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с. 85 упр.137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F255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«То ли терем, то ли царёв дворец». В мире народного зодчества: традиции народного мастерства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1F255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РТ с. 25 - нарисовать сказочный терем</w:t>
            </w:r>
          </w:p>
        </w:tc>
      </w:tr>
      <w:tr w:rsidR="001E7F94" w:rsidRPr="00E54CF7" w:rsidTr="00710BCC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E7F94" w:rsidRPr="00E54CF7" w:rsidRDefault="001E7F94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502AB3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Твердые и мягкие согласные.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502AB3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 § 51</w:t>
            </w:r>
            <w:proofErr w:type="gramStart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пр. 289, 290.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45252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Метание малого мяча на дальность.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комплекс упражнений №1: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Наклоны головы вперед назад вправо влево повороты головы вправо влево.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Поднимание и опускание плеч отведение и сведение, круговые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движения плечами.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с палкой. Палка за головой, на лопатках, сзади на изгибах локтей. Внизу сзади на прямых руках - </w:t>
            </w:r>
            <w:proofErr w:type="spellStart"/>
            <w:r w:rsidRPr="00E54C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выкруты</w:t>
            </w:r>
            <w:proofErr w:type="spellEnd"/>
            <w:r w:rsidRPr="00E54C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Перекладывание, броски и ловля набивных мячей.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Упражнения с удержанием груза на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lastRenderedPageBreak/>
              <w:t>голове.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Наклоны и повороты туловища в различных положениях.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Полуприседания и приседания.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Ходьба на носках, на пятках, с поджатыми пальцами, на наружных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сторонах стопы.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tabs>
                <w:tab w:val="left" w:pos="461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Ходьба вправо, влево по рейке гимнастической скамейки, по шесту,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канату, гимнастической палке (свод стопы должен обхватывать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предмет).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Захватывание перекладывание мелких предметов пальцами ног и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сводами ступней. </w:t>
            </w:r>
          </w:p>
          <w:p w:rsidR="00E54CF7" w:rsidRPr="00E54CF7" w:rsidRDefault="00E54CF7" w:rsidP="00E54CF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Перекатывание с пяток на носки и обратно, с носков на наружные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стороны стопы и пятки. </w:t>
            </w:r>
          </w:p>
          <w:p w:rsidR="001E7F94" w:rsidRPr="00E54CF7" w:rsidRDefault="00E54CF7" w:rsidP="00E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Упражнения у стены (касаясь стены затылком, плечами, ягодицами </w:t>
            </w:r>
            <w:r w:rsidRPr="00E54CF7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 пятками).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95424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Изображение на планах местности неровностей земной поверхности. Абсолютная и относительная высоты.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E54CF7" w:rsidRPr="00E54CF7" w:rsidRDefault="00E54CF7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CF7" w:rsidRPr="00E54CF7" w:rsidRDefault="00E54CF7" w:rsidP="00E54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прочитать § 11, записать основные понятия, перерисовать рис. 25 и26</w:t>
            </w:r>
          </w:p>
          <w:p w:rsidR="001E7F94" w:rsidRPr="00E54CF7" w:rsidRDefault="001E7F94" w:rsidP="00E54C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502AB3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502AB3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п.14, №3.176, 3.182(2)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gramStart"/>
            <w:r w:rsidRPr="00E5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E5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зык</w:t>
            </w: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45252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текста: Городская и загородная мышь.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452521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Упр..2 стр.91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502AB3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Н.В. Гоголь. "Вечера на хуторе близ Диканьки": "Майская ночь или Утопленница"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710BCC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Подготовить выразительное чтение рассказа.</w:t>
            </w:r>
          </w:p>
        </w:tc>
      </w:tr>
      <w:tr w:rsidR="001E7F94" w:rsidRPr="00E54CF7" w:rsidTr="00710BCC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E7F94" w:rsidRPr="00E54CF7" w:rsidRDefault="001E7F94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Биология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95424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«Жизнедеятельность организмов».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E54CF7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прочитать § 7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95424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Изучающее чтение текста: Городская и загородная мышь.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95424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пр.1 стр.90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954244" w:rsidP="0090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Деление десятичной дроби на 1 с нулями</w:t>
            </w:r>
            <w:proofErr w:type="gramStart"/>
            <w:r w:rsidR="009070B2" w:rsidRPr="00E54C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95424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п.13, №185, 181-повторению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  <w:r w:rsidRPr="00E5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9070B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Имена существительные. Повторение </w:t>
            </w:r>
            <w:proofErr w:type="gramStart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9070B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§ 47. Упр. 292.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</w:t>
            </w:r>
            <w:r w:rsidR="009070B2"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9070B2"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proofErr w:type="spellEnd"/>
            <w:r w:rsidR="009070B2"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070B2" w:rsidRPr="00E54CF7" w:rsidRDefault="00710BCC" w:rsidP="00907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 Ткацкие переплетения. Признаки лицевой и изнаночной сторон </w:t>
            </w:r>
            <w:proofErr w:type="spellStart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гладкокрашенных</w:t>
            </w:r>
            <w:proofErr w:type="spellEnd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 тканей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710BCC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Стр. 151-155, ответить письменно на вопросы. Стр. 156-158, ответить на вопросы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Технология </w:t>
            </w:r>
            <w:r w:rsidR="009070B2" w:rsidRPr="00E54C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(м)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9070B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Рабочие органы </w:t>
            </w:r>
            <w:r w:rsidRPr="00E54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технических систем (машин). Двигатели технических систем (машин).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4B752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Выучить рабочие органы </w:t>
            </w:r>
            <w:r w:rsidRPr="00E54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технологических и транспортных машин. Выучить определения.</w:t>
            </w:r>
          </w:p>
        </w:tc>
      </w:tr>
      <w:tr w:rsidR="001E7F94" w:rsidRPr="00E54CF7" w:rsidTr="00710BCC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1E7F94" w:rsidRPr="00E54CF7" w:rsidRDefault="001E7F94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E7F94" w:rsidRPr="00E54CF7" w:rsidRDefault="001E7F94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E8383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Балет Тищенко «Ярославна»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E8383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Составить описание главных героев балета.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74350D" w:rsidP="00710BCC">
            <w:pPr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74350D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Измерение отрезков и углов</w:t>
            </w:r>
            <w:proofErr w:type="gramStart"/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74350D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п.7-10, №31(а),33,47(а)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E8383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Деепричастие как часть речи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E8383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§ 28. Упр. 187.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74350D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Природа Австралии. Урок «открытия» нового знания.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74350D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Упр.6 стр.99-100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</w:t>
            </w:r>
            <w:proofErr w:type="spellEnd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фин</w:t>
            </w:r>
            <w:proofErr w:type="spellEnd"/>
            <w:proofErr w:type="gramEnd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proofErr w:type="spellEnd"/>
            <w:r w:rsidRPr="00E54C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E8383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Учебные мини-проекты «Налоги».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74350D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Культура эпохи Возрождения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74350D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П. 17</w:t>
            </w:r>
          </w:p>
        </w:tc>
      </w:tr>
      <w:tr w:rsidR="001E7F94" w:rsidRPr="00E54CF7" w:rsidTr="00710BCC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E7F94" w:rsidRPr="00E54CF7" w:rsidRDefault="001E7F94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Геометрия 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10808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Площадь треугольника.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110808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п. 53, № 468, 469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10808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Н.В. Гоголь. "Ревизор" как социально-историческая поэма.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110808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Стр. 264 – 312 читать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gramStart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F2374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Театр сегодня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F23742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Подготовить монолог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7825B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E54CF7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прочитать § 8, ответить на вопросы после параграфа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7B0838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Предложения определенно - личные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7B0838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§ 25. Упр. по карточке.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Геог</w:t>
            </w:r>
            <w:proofErr w:type="spellEnd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Чукот</w:t>
            </w:r>
            <w:proofErr w:type="spellEnd"/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10808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Климат. Факторы, формирующие климат Чукотки. Циркуляция атмосферы. Атмосферные явления.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7F94" w:rsidRPr="00E54CF7" w:rsidTr="00710BCC">
        <w:tc>
          <w:tcPr>
            <w:tcW w:w="533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1E7F94" w:rsidRPr="00E54CF7" w:rsidRDefault="001E7F94" w:rsidP="006C653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Геометрия</w:t>
            </w:r>
          </w:p>
        </w:tc>
        <w:tc>
          <w:tcPr>
            <w:tcW w:w="29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BE7B1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Уравнение окружности.</w:t>
            </w:r>
          </w:p>
        </w:tc>
        <w:tc>
          <w:tcPr>
            <w:tcW w:w="37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  <w:hideMark/>
          </w:tcPr>
          <w:p w:rsidR="001E7F94" w:rsidRPr="00E54CF7" w:rsidRDefault="00BE7B1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п.94,№968,971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B4113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А.С. Пушкин. "Я памятник себе воздвиг нерукотворный": самооценка творчества в стихотворении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B4113E" w:rsidRPr="00E54CF7" w:rsidRDefault="00B4113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7F94" w:rsidRPr="00E54CF7" w:rsidRDefault="00B4113E" w:rsidP="00B4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Выучить стихотворение наизусть.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Англ.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BE7B1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Заголовки статей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BE7B15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упр.3 стр.86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Химия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113E" w:rsidRPr="00E54CF7" w:rsidRDefault="00B4113E" w:rsidP="00B4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1. Решение</w:t>
            </w:r>
          </w:p>
          <w:p w:rsidR="00B4113E" w:rsidRPr="00E54CF7" w:rsidRDefault="00B4113E" w:rsidP="00B4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экспериментальных задач по теме</w:t>
            </w:r>
          </w:p>
          <w:p w:rsidR="001E7F94" w:rsidRPr="00E54CF7" w:rsidRDefault="00B4113E" w:rsidP="00B411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«Электролитическая диссоциация».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E54CF7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стр. 41 вопросы 4-8 письменно ответить</w:t>
            </w:r>
          </w:p>
        </w:tc>
      </w:tr>
      <w:tr w:rsidR="001E7F94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1E7F94" w:rsidRPr="00E54CF7" w:rsidRDefault="001E7F94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1E7F94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7F94" w:rsidRPr="00E54CF7" w:rsidRDefault="00B4113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Придаточные предложения времени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  <w:hideMark/>
          </w:tcPr>
          <w:p w:rsidR="001E7F94" w:rsidRPr="00E54CF7" w:rsidRDefault="00B4113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>§ 12 (стр. 86). Упр. 172.</w:t>
            </w:r>
          </w:p>
        </w:tc>
      </w:tr>
      <w:tr w:rsidR="00B4113E" w:rsidRPr="00E54CF7" w:rsidTr="00710BCC">
        <w:tc>
          <w:tcPr>
            <w:tcW w:w="533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B4113E" w:rsidRPr="00E54CF7" w:rsidRDefault="00B4113E" w:rsidP="006C65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B4113E" w:rsidRPr="00E54CF7" w:rsidRDefault="00B4113E" w:rsidP="00710BC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4CF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Физика 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  <w:hideMark/>
          </w:tcPr>
          <w:p w:rsidR="00B4113E" w:rsidRPr="00E54CF7" w:rsidRDefault="00B4113E" w:rsidP="008129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CF7">
              <w:rPr>
                <w:rFonts w:ascii="Times New Roman" w:hAnsi="Times New Roman" w:cs="Times New Roman"/>
                <w:sz w:val="24"/>
                <w:szCs w:val="24"/>
              </w:rPr>
              <w:t xml:space="preserve">Импульс тела. Импульс силы. Закон сохранения </w:t>
            </w:r>
            <w:r w:rsidRPr="00E54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импульса. Упругое и неупругое взаимодействие.</w:t>
            </w:r>
          </w:p>
        </w:tc>
        <w:tc>
          <w:tcPr>
            <w:tcW w:w="37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  <w:hideMark/>
          </w:tcPr>
          <w:p w:rsidR="00B4113E" w:rsidRPr="00E54CF7" w:rsidRDefault="00B4113E" w:rsidP="006C65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17D3" w:rsidRPr="001E7F94" w:rsidRDefault="005C17D3" w:rsidP="005C17D3">
      <w:pPr>
        <w:rPr>
          <w:rFonts w:ascii="Times New Roman" w:hAnsi="Times New Roman" w:cs="Times New Roman"/>
          <w:sz w:val="24"/>
          <w:szCs w:val="24"/>
        </w:rPr>
      </w:pPr>
    </w:p>
    <w:p w:rsidR="005C17D3" w:rsidRDefault="005C17D3" w:rsidP="005C17D3">
      <w:pPr>
        <w:jc w:val="right"/>
      </w:pPr>
      <w:r w:rsidRPr="001E7F94"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FC39D7" w:rsidRDefault="00FC39D7"/>
    <w:sectPr w:rsidR="00FC39D7" w:rsidSect="00FC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71A73"/>
    <w:multiLevelType w:val="singleLevel"/>
    <w:tmpl w:val="778A866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1">
    <w:nsid w:val="24272B2B"/>
    <w:multiLevelType w:val="singleLevel"/>
    <w:tmpl w:val="39CA5FD2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">
    <w:nsid w:val="25487B69"/>
    <w:multiLevelType w:val="singleLevel"/>
    <w:tmpl w:val="F676C40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3">
    <w:nsid w:val="3AF800B7"/>
    <w:multiLevelType w:val="singleLevel"/>
    <w:tmpl w:val="CF684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FDD4295"/>
    <w:multiLevelType w:val="singleLevel"/>
    <w:tmpl w:val="F4A400E0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5">
    <w:nsid w:val="545910D5"/>
    <w:multiLevelType w:val="singleLevel"/>
    <w:tmpl w:val="FB16062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6">
    <w:nsid w:val="6DB63625"/>
    <w:multiLevelType w:val="singleLevel"/>
    <w:tmpl w:val="FB8CD1A6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cs="Times New Roman" w:hint="default"/>
        <w:b w:val="0"/>
        <w:i w:val="0"/>
        <w:sz w:val="28"/>
      </w:rPr>
    </w:lvl>
  </w:abstractNum>
  <w:abstractNum w:abstractNumId="7">
    <w:nsid w:val="79CC6B59"/>
    <w:multiLevelType w:val="singleLevel"/>
    <w:tmpl w:val="91981AD4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2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5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7D3"/>
    <w:rsid w:val="000831B6"/>
    <w:rsid w:val="00110808"/>
    <w:rsid w:val="00154D8E"/>
    <w:rsid w:val="001E7F94"/>
    <w:rsid w:val="001F2555"/>
    <w:rsid w:val="00284B54"/>
    <w:rsid w:val="002E7708"/>
    <w:rsid w:val="00406D62"/>
    <w:rsid w:val="00452521"/>
    <w:rsid w:val="004B7522"/>
    <w:rsid w:val="004F7B02"/>
    <w:rsid w:val="00502AB3"/>
    <w:rsid w:val="005C17D3"/>
    <w:rsid w:val="00672207"/>
    <w:rsid w:val="00710BCC"/>
    <w:rsid w:val="0074350D"/>
    <w:rsid w:val="007662DF"/>
    <w:rsid w:val="007825B5"/>
    <w:rsid w:val="007A0328"/>
    <w:rsid w:val="007B0838"/>
    <w:rsid w:val="00830112"/>
    <w:rsid w:val="00840AEF"/>
    <w:rsid w:val="009070B2"/>
    <w:rsid w:val="00935EBB"/>
    <w:rsid w:val="00954244"/>
    <w:rsid w:val="009922A7"/>
    <w:rsid w:val="009C415B"/>
    <w:rsid w:val="009E0EE8"/>
    <w:rsid w:val="00A02C4F"/>
    <w:rsid w:val="00B04F53"/>
    <w:rsid w:val="00B314DE"/>
    <w:rsid w:val="00B4113E"/>
    <w:rsid w:val="00B80356"/>
    <w:rsid w:val="00BE7B15"/>
    <w:rsid w:val="00D1469B"/>
    <w:rsid w:val="00E35791"/>
    <w:rsid w:val="00E54CF7"/>
    <w:rsid w:val="00E665C3"/>
    <w:rsid w:val="00E83834"/>
    <w:rsid w:val="00EC4E51"/>
    <w:rsid w:val="00F23742"/>
    <w:rsid w:val="00F33DB7"/>
    <w:rsid w:val="00F66807"/>
    <w:rsid w:val="00FC39D7"/>
    <w:rsid w:val="00FD3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C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aliases w:val="основа Знак,Сноска Знак"/>
    <w:basedOn w:val="a0"/>
    <w:link w:val="a5"/>
    <w:locked/>
    <w:rsid w:val="005C17D3"/>
  </w:style>
  <w:style w:type="paragraph" w:styleId="a5">
    <w:name w:val="No Spacing"/>
    <w:aliases w:val="основа,Сноска"/>
    <w:link w:val="a4"/>
    <w:qFormat/>
    <w:rsid w:val="005C17D3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C17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99a2d8b345e39a42fontstyle12">
    <w:name w:val="99a2d8b345e39a42fontstyle12"/>
    <w:basedOn w:val="a0"/>
    <w:rsid w:val="005C17D3"/>
  </w:style>
  <w:style w:type="table" w:styleId="a6">
    <w:name w:val="Table Grid"/>
    <w:basedOn w:val="a1"/>
    <w:uiPriority w:val="59"/>
    <w:rsid w:val="005C17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uiPriority w:val="10"/>
    <w:qFormat/>
    <w:rsid w:val="009922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8">
    <w:name w:val="Название Знак"/>
    <w:basedOn w:val="a0"/>
    <w:link w:val="a7"/>
    <w:uiPriority w:val="10"/>
    <w:rsid w:val="009922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32pt">
    <w:name w:val="Основной текст (3) + Интервал 2 pt"/>
    <w:basedOn w:val="a0"/>
    <w:rsid w:val="000831B6"/>
    <w:rPr>
      <w:rFonts w:ascii="Times New Roman" w:eastAsia="Century Schoolbook" w:hAnsi="Times New Roman" w:cs="Times New Roman"/>
      <w:b/>
      <w:bCs/>
      <w:spacing w:val="50"/>
      <w:sz w:val="20"/>
      <w:szCs w:val="20"/>
      <w:shd w:val="clear" w:color="auto" w:fill="FFFFFF"/>
    </w:rPr>
  </w:style>
  <w:style w:type="paragraph" w:customStyle="1" w:styleId="a9">
    <w:name w:val="А_основной"/>
    <w:basedOn w:val="a"/>
    <w:link w:val="aa"/>
    <w:qFormat/>
    <w:rsid w:val="000831B6"/>
    <w:pPr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А_основной Знак"/>
    <w:basedOn w:val="a0"/>
    <w:link w:val="a9"/>
    <w:rsid w:val="000831B6"/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2">
    <w:name w:val="Font Style12"/>
    <w:basedOn w:val="a0"/>
    <w:rsid w:val="000831B6"/>
    <w:rPr>
      <w:rFonts w:ascii="Times New Roman" w:hAnsi="Times New Roman" w:cs="Times New Roman"/>
      <w:i/>
      <w:iCs/>
      <w:sz w:val="18"/>
      <w:szCs w:val="18"/>
    </w:rPr>
  </w:style>
  <w:style w:type="character" w:customStyle="1" w:styleId="tStyle">
    <w:name w:val="tStyle"/>
    <w:rsid w:val="00F33DB7"/>
    <w:rPr>
      <w:rFonts w:ascii="TimesNewRoman" w:hAnsi="TimesNewRoman" w:cs="TimesNew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АНТОН</cp:lastModifiedBy>
  <cp:revision>23</cp:revision>
  <dcterms:created xsi:type="dcterms:W3CDTF">2023-04-07T16:26:00Z</dcterms:created>
  <dcterms:modified xsi:type="dcterms:W3CDTF">2023-12-04T20:33:00Z</dcterms:modified>
</cp:coreProperties>
</file>